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ECBA0" w14:textId="77777777" w:rsidR="00CF60E1" w:rsidRDefault="00CF60E1" w:rsidP="00CF60E1">
      <w:pPr>
        <w:pStyle w:val="Kop2"/>
        <w:rPr>
          <w:i w:val="0"/>
          <w:iCs w:val="0"/>
          <w:noProof/>
          <w:kern w:val="36"/>
        </w:rPr>
      </w:pPr>
      <w:bookmarkStart w:id="0" w:name="_Toc270233296"/>
      <w:r>
        <w:rPr>
          <w:i w:val="0"/>
          <w:iCs w:val="0"/>
          <w:noProof/>
          <w:kern w:val="36"/>
        </w:rPr>
        <w:t>BREEAM-NL Nieuwbouw en Renovatie 2014 versie 1.01</w:t>
      </w:r>
    </w:p>
    <w:p w14:paraId="3566A313" w14:textId="77777777" w:rsidR="00CF60E1" w:rsidRPr="00303E9F" w:rsidRDefault="00CF60E1" w:rsidP="00CF60E1">
      <w:pPr>
        <w:pStyle w:val="Kop2"/>
        <w:rPr>
          <w:i w:val="0"/>
          <w:iCs w:val="0"/>
          <w:kern w:val="36"/>
        </w:rPr>
      </w:pPr>
      <w:r w:rsidRPr="00303E9F">
        <w:rPr>
          <w:i w:val="0"/>
          <w:iCs w:val="0"/>
          <w:noProof/>
          <w:kern w:val="36"/>
        </w:rPr>
        <w:t>Technische checklist A2</w:t>
      </w:r>
      <w:bookmarkEnd w:id="0"/>
    </w:p>
    <w:p w14:paraId="3D8AE399" w14:textId="77777777" w:rsidR="00CF60E1" w:rsidRDefault="00CF60E1" w:rsidP="00CF60E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088"/>
      </w:tblGrid>
      <w:tr w:rsidR="00CF60E1" w:rsidRPr="00634701" w14:paraId="0A0398B6" w14:textId="77777777" w:rsidTr="009B5D37">
        <w:trPr>
          <w:trHeight w:val="472"/>
        </w:trPr>
        <w:tc>
          <w:tcPr>
            <w:tcW w:w="2194" w:type="dxa"/>
            <w:shd w:val="clear" w:color="auto" w:fill="auto"/>
          </w:tcPr>
          <w:p w14:paraId="144A3A4E" w14:textId="77777777" w:rsidR="00CF60E1" w:rsidRPr="00634701" w:rsidRDefault="00CF60E1" w:rsidP="009B5D37">
            <w:pPr>
              <w:rPr>
                <w:rFonts w:cs="Arial"/>
                <w:szCs w:val="20"/>
              </w:rPr>
            </w:pPr>
            <w:r w:rsidRPr="00634701">
              <w:rPr>
                <w:rFonts w:cs="Arial"/>
                <w:szCs w:val="20"/>
              </w:rPr>
              <w:t>Projectnaam:</w:t>
            </w:r>
          </w:p>
          <w:p w14:paraId="7EAB6E04" w14:textId="77777777" w:rsidR="00CF60E1" w:rsidRPr="00634701" w:rsidRDefault="00CF60E1" w:rsidP="009B5D37">
            <w:pPr>
              <w:rPr>
                <w:rFonts w:cs="Arial"/>
                <w:szCs w:val="20"/>
              </w:rPr>
            </w:pPr>
          </w:p>
        </w:tc>
        <w:tc>
          <w:tcPr>
            <w:tcW w:w="7095" w:type="dxa"/>
            <w:shd w:val="clear" w:color="auto" w:fill="auto"/>
          </w:tcPr>
          <w:p w14:paraId="11A88BB0" w14:textId="77777777" w:rsidR="00CF60E1" w:rsidRPr="00634701" w:rsidRDefault="00CF60E1" w:rsidP="009B5D37">
            <w:pPr>
              <w:rPr>
                <w:rFonts w:cs="Arial"/>
                <w:szCs w:val="20"/>
              </w:rPr>
            </w:pPr>
          </w:p>
        </w:tc>
      </w:tr>
      <w:tr w:rsidR="00CF60E1" w:rsidRPr="00634701" w14:paraId="5C2E283B" w14:textId="77777777" w:rsidTr="009B5D37">
        <w:trPr>
          <w:trHeight w:val="472"/>
        </w:trPr>
        <w:tc>
          <w:tcPr>
            <w:tcW w:w="2194" w:type="dxa"/>
            <w:shd w:val="clear" w:color="auto" w:fill="auto"/>
          </w:tcPr>
          <w:p w14:paraId="47063351" w14:textId="77777777" w:rsidR="00CF60E1" w:rsidRPr="00634701" w:rsidRDefault="00CF60E1" w:rsidP="009B5D37">
            <w:pPr>
              <w:rPr>
                <w:rFonts w:cs="Arial"/>
                <w:szCs w:val="20"/>
              </w:rPr>
            </w:pPr>
            <w:r w:rsidRPr="00634701">
              <w:rPr>
                <w:rFonts w:cs="Arial"/>
                <w:szCs w:val="20"/>
              </w:rPr>
              <w:t>Registratienummer:</w:t>
            </w:r>
          </w:p>
          <w:p w14:paraId="53EB82EA" w14:textId="77777777" w:rsidR="00CF60E1" w:rsidRPr="00634701" w:rsidRDefault="00CF60E1" w:rsidP="009B5D37">
            <w:pPr>
              <w:rPr>
                <w:rFonts w:cs="Arial"/>
                <w:szCs w:val="20"/>
              </w:rPr>
            </w:pPr>
          </w:p>
        </w:tc>
        <w:tc>
          <w:tcPr>
            <w:tcW w:w="7095" w:type="dxa"/>
            <w:shd w:val="clear" w:color="auto" w:fill="auto"/>
          </w:tcPr>
          <w:p w14:paraId="0D0A38B5" w14:textId="77777777" w:rsidR="00CF60E1" w:rsidRPr="00634701" w:rsidRDefault="00CF60E1" w:rsidP="009B5D37">
            <w:pPr>
              <w:rPr>
                <w:rFonts w:cs="Arial"/>
                <w:szCs w:val="20"/>
              </w:rPr>
            </w:pPr>
          </w:p>
        </w:tc>
      </w:tr>
      <w:tr w:rsidR="00CF60E1" w:rsidRPr="00634701" w14:paraId="792B900C" w14:textId="77777777" w:rsidTr="009B5D37">
        <w:trPr>
          <w:trHeight w:val="487"/>
        </w:trPr>
        <w:tc>
          <w:tcPr>
            <w:tcW w:w="2194" w:type="dxa"/>
            <w:shd w:val="clear" w:color="auto" w:fill="auto"/>
          </w:tcPr>
          <w:p w14:paraId="71CA4D47" w14:textId="77777777" w:rsidR="00CF60E1" w:rsidRPr="00634701" w:rsidRDefault="00CF60E1" w:rsidP="009B5D37">
            <w:pPr>
              <w:rPr>
                <w:rFonts w:cs="Arial"/>
                <w:szCs w:val="20"/>
              </w:rPr>
            </w:pPr>
            <w:r w:rsidRPr="00634701">
              <w:rPr>
                <w:rFonts w:cs="Arial"/>
                <w:szCs w:val="20"/>
              </w:rPr>
              <w:t>Datum:</w:t>
            </w:r>
          </w:p>
          <w:p w14:paraId="79038192" w14:textId="77777777" w:rsidR="00CF60E1" w:rsidRPr="00634701" w:rsidRDefault="00CF60E1" w:rsidP="009B5D37">
            <w:pPr>
              <w:rPr>
                <w:rFonts w:cs="Arial"/>
                <w:szCs w:val="20"/>
              </w:rPr>
            </w:pPr>
          </w:p>
        </w:tc>
        <w:tc>
          <w:tcPr>
            <w:tcW w:w="7095" w:type="dxa"/>
            <w:shd w:val="clear" w:color="auto" w:fill="auto"/>
          </w:tcPr>
          <w:p w14:paraId="168EA3B8" w14:textId="77777777" w:rsidR="00CF60E1" w:rsidRPr="00634701" w:rsidRDefault="00CF60E1" w:rsidP="009B5D37">
            <w:pPr>
              <w:rPr>
                <w:rFonts w:cs="Arial"/>
                <w:szCs w:val="20"/>
              </w:rPr>
            </w:pPr>
          </w:p>
        </w:tc>
      </w:tr>
      <w:tr w:rsidR="00CF60E1" w:rsidRPr="00634701" w14:paraId="0893EEE5" w14:textId="77777777" w:rsidTr="009B5D37">
        <w:trPr>
          <w:trHeight w:val="472"/>
        </w:trPr>
        <w:tc>
          <w:tcPr>
            <w:tcW w:w="2194" w:type="dxa"/>
            <w:shd w:val="clear" w:color="auto" w:fill="auto"/>
          </w:tcPr>
          <w:p w14:paraId="17422422" w14:textId="77777777" w:rsidR="00CF60E1" w:rsidRPr="00634701" w:rsidRDefault="00CF60E1" w:rsidP="009B5D37">
            <w:pPr>
              <w:rPr>
                <w:rFonts w:cs="Arial"/>
                <w:szCs w:val="20"/>
              </w:rPr>
            </w:pPr>
            <w:r w:rsidRPr="00634701">
              <w:rPr>
                <w:rFonts w:cs="Arial"/>
                <w:szCs w:val="20"/>
              </w:rPr>
              <w:t>Ingevuld door:</w:t>
            </w:r>
          </w:p>
          <w:p w14:paraId="5F70E4EC" w14:textId="77777777" w:rsidR="00CF60E1" w:rsidRPr="00634701" w:rsidRDefault="00CF60E1" w:rsidP="009B5D37">
            <w:pPr>
              <w:rPr>
                <w:rFonts w:cs="Arial"/>
                <w:szCs w:val="20"/>
              </w:rPr>
            </w:pPr>
          </w:p>
        </w:tc>
        <w:tc>
          <w:tcPr>
            <w:tcW w:w="7095" w:type="dxa"/>
            <w:shd w:val="clear" w:color="auto" w:fill="auto"/>
          </w:tcPr>
          <w:p w14:paraId="090B10E6" w14:textId="77777777" w:rsidR="00CF60E1" w:rsidRPr="00634701" w:rsidRDefault="00CF60E1" w:rsidP="009B5D37">
            <w:pPr>
              <w:rPr>
                <w:rFonts w:cs="Arial"/>
                <w:szCs w:val="20"/>
              </w:rPr>
            </w:pPr>
          </w:p>
        </w:tc>
      </w:tr>
      <w:tr w:rsidR="00CF60E1" w:rsidRPr="00634701" w14:paraId="1E5C2E9B" w14:textId="77777777" w:rsidTr="009B5D37">
        <w:trPr>
          <w:trHeight w:val="472"/>
        </w:trPr>
        <w:tc>
          <w:tcPr>
            <w:tcW w:w="2194" w:type="dxa"/>
            <w:shd w:val="clear" w:color="auto" w:fill="auto"/>
          </w:tcPr>
          <w:p w14:paraId="2E408888" w14:textId="77777777" w:rsidR="00CF60E1" w:rsidRPr="00634701" w:rsidRDefault="00CF60E1" w:rsidP="009B5D37">
            <w:pPr>
              <w:rPr>
                <w:rFonts w:cs="Arial"/>
                <w:szCs w:val="20"/>
              </w:rPr>
            </w:pPr>
            <w:r w:rsidRPr="00634701">
              <w:rPr>
                <w:rFonts w:cs="Arial"/>
                <w:szCs w:val="20"/>
              </w:rPr>
              <w:t>Organisatie</w:t>
            </w:r>
          </w:p>
          <w:p w14:paraId="7CC28BDD" w14:textId="77777777" w:rsidR="00CF60E1" w:rsidRPr="00634701" w:rsidRDefault="00CF60E1" w:rsidP="009B5D37">
            <w:pPr>
              <w:rPr>
                <w:rFonts w:cs="Arial"/>
                <w:szCs w:val="20"/>
              </w:rPr>
            </w:pPr>
          </w:p>
        </w:tc>
        <w:tc>
          <w:tcPr>
            <w:tcW w:w="7095" w:type="dxa"/>
            <w:shd w:val="clear" w:color="auto" w:fill="auto"/>
          </w:tcPr>
          <w:p w14:paraId="4E7CA1E8" w14:textId="77777777" w:rsidR="00CF60E1" w:rsidRPr="00634701" w:rsidRDefault="00CF60E1" w:rsidP="009B5D37">
            <w:pPr>
              <w:rPr>
                <w:rFonts w:cs="Arial"/>
                <w:szCs w:val="20"/>
              </w:rPr>
            </w:pPr>
          </w:p>
        </w:tc>
      </w:tr>
      <w:tr w:rsidR="00CF60E1" w:rsidRPr="00634701" w14:paraId="0F2AA7F3" w14:textId="77777777" w:rsidTr="009B5D37">
        <w:trPr>
          <w:trHeight w:val="487"/>
        </w:trPr>
        <w:tc>
          <w:tcPr>
            <w:tcW w:w="2194" w:type="dxa"/>
            <w:shd w:val="clear" w:color="auto" w:fill="auto"/>
          </w:tcPr>
          <w:p w14:paraId="5174A44F" w14:textId="77777777" w:rsidR="00CF60E1" w:rsidRPr="00634701" w:rsidRDefault="00CF60E1" w:rsidP="009B5D37">
            <w:pPr>
              <w:rPr>
                <w:rFonts w:cs="Arial"/>
                <w:szCs w:val="20"/>
              </w:rPr>
            </w:pPr>
            <w:r w:rsidRPr="00634701">
              <w:rPr>
                <w:rFonts w:cs="Arial"/>
                <w:szCs w:val="20"/>
              </w:rPr>
              <w:t>Functie:</w:t>
            </w:r>
          </w:p>
          <w:p w14:paraId="02D046CA" w14:textId="77777777" w:rsidR="00CF60E1" w:rsidRPr="00634701" w:rsidRDefault="00CF60E1" w:rsidP="009B5D37">
            <w:pPr>
              <w:rPr>
                <w:rFonts w:cs="Arial"/>
                <w:szCs w:val="20"/>
              </w:rPr>
            </w:pPr>
          </w:p>
        </w:tc>
        <w:tc>
          <w:tcPr>
            <w:tcW w:w="7095" w:type="dxa"/>
            <w:shd w:val="clear" w:color="auto" w:fill="auto"/>
          </w:tcPr>
          <w:p w14:paraId="0B386FEE" w14:textId="77777777" w:rsidR="00CF60E1" w:rsidRPr="00634701" w:rsidRDefault="00CF60E1" w:rsidP="009B5D37">
            <w:pPr>
              <w:rPr>
                <w:rFonts w:cs="Arial"/>
                <w:szCs w:val="20"/>
              </w:rPr>
            </w:pPr>
          </w:p>
        </w:tc>
      </w:tr>
    </w:tbl>
    <w:p w14:paraId="7279DF5F" w14:textId="77777777" w:rsidR="00CF60E1" w:rsidRDefault="00CF60E1" w:rsidP="00CF60E1">
      <w:pPr>
        <w:tabs>
          <w:tab w:val="left" w:pos="7780"/>
        </w:tabs>
        <w:rPr>
          <w:rFonts w:cs="Arial"/>
          <w:szCs w:val="20"/>
        </w:rPr>
      </w:pPr>
      <w:r>
        <w:rPr>
          <w:rFonts w:cs="Arial"/>
          <w:szCs w:val="20"/>
        </w:rPr>
        <w:tab/>
      </w:r>
    </w:p>
    <w:p w14:paraId="487B22C1" w14:textId="77777777" w:rsidR="00CF60E1" w:rsidRPr="00E322F6" w:rsidRDefault="00CF60E1" w:rsidP="00CF60E1">
      <w:pPr>
        <w:rPr>
          <w:rFonts w:cs="Arial"/>
          <w:b/>
          <w:szCs w:val="20"/>
        </w:rPr>
      </w:pPr>
      <w:r w:rsidRPr="00E322F6">
        <w:rPr>
          <w:rFonts w:cs="Arial"/>
          <w:b/>
          <w:szCs w:val="20"/>
        </w:rPr>
        <w:t>1. Veilige toegang</w:t>
      </w:r>
    </w:p>
    <w:p w14:paraId="36F12340" w14:textId="77777777" w:rsidR="00CF60E1" w:rsidRPr="00E322F6" w:rsidRDefault="00CF60E1" w:rsidP="00CF60E1">
      <w:pPr>
        <w:rPr>
          <w:rFonts w:cs="Arial"/>
          <w:szCs w:val="20"/>
        </w:rPr>
      </w:pPr>
    </w:p>
    <w:p w14:paraId="5BE21F9F" w14:textId="77777777" w:rsidR="00CF60E1" w:rsidRPr="00E322F6" w:rsidRDefault="00CF60E1" w:rsidP="00CF60E1">
      <w:pPr>
        <w:rPr>
          <w:rFonts w:cs="Arial"/>
          <w:szCs w:val="20"/>
        </w:rPr>
      </w:pPr>
      <w:r w:rsidRPr="00E322F6">
        <w:rPr>
          <w:rFonts w:cs="Arial"/>
          <w:szCs w:val="20"/>
        </w:rPr>
        <w:t>Dit onderdeel heeft ten doel aan te tonen dat de aannemer op een veilige en passende manier toegang biedt op en rond de bouwplaats. De volgende items tonen dit 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127"/>
        <w:gridCol w:w="1072"/>
        <w:gridCol w:w="1931"/>
        <w:gridCol w:w="1613"/>
      </w:tblGrid>
      <w:tr w:rsidR="00CF60E1" w:rsidRPr="00D14622" w14:paraId="394B90DB" w14:textId="77777777" w:rsidTr="009B5D37">
        <w:tc>
          <w:tcPr>
            <w:tcW w:w="539" w:type="dxa"/>
          </w:tcPr>
          <w:p w14:paraId="0CE3FAA5" w14:textId="77777777" w:rsidR="00CF60E1" w:rsidRPr="00D14622" w:rsidRDefault="00CF60E1" w:rsidP="009B5D37">
            <w:pPr>
              <w:rPr>
                <w:rFonts w:eastAsia="SimSun" w:cs="Arial"/>
                <w:b/>
                <w:szCs w:val="20"/>
              </w:rPr>
            </w:pPr>
            <w:r w:rsidRPr="00D14622">
              <w:rPr>
                <w:rFonts w:eastAsia="SimSun" w:cs="Arial"/>
                <w:b/>
                <w:szCs w:val="20"/>
              </w:rPr>
              <w:t>Ref</w:t>
            </w:r>
          </w:p>
        </w:tc>
        <w:tc>
          <w:tcPr>
            <w:tcW w:w="4142" w:type="dxa"/>
          </w:tcPr>
          <w:p w14:paraId="2113444A" w14:textId="77777777" w:rsidR="00CF60E1" w:rsidRPr="00D14622" w:rsidRDefault="00CF60E1" w:rsidP="009B5D37">
            <w:pPr>
              <w:rPr>
                <w:rFonts w:eastAsia="SimSun" w:cs="Arial"/>
                <w:b/>
                <w:szCs w:val="20"/>
              </w:rPr>
            </w:pPr>
            <w:r w:rsidRPr="00D14622">
              <w:rPr>
                <w:rFonts w:eastAsia="SimSun" w:cs="Arial"/>
                <w:b/>
                <w:szCs w:val="20"/>
              </w:rPr>
              <w:t>Criteria</w:t>
            </w:r>
            <w:r>
              <w:rPr>
                <w:rFonts w:eastAsia="SimSun" w:cs="Arial"/>
                <w:b/>
                <w:szCs w:val="20"/>
              </w:rPr>
              <w:t>-eis</w:t>
            </w:r>
          </w:p>
        </w:tc>
        <w:tc>
          <w:tcPr>
            <w:tcW w:w="1079" w:type="dxa"/>
          </w:tcPr>
          <w:p w14:paraId="7B2F9522" w14:textId="77777777" w:rsidR="00CF60E1" w:rsidRPr="00D14622" w:rsidRDefault="00CF60E1" w:rsidP="009B5D37">
            <w:pPr>
              <w:rPr>
                <w:rFonts w:eastAsia="SimSun" w:cs="Arial"/>
                <w:b/>
                <w:szCs w:val="20"/>
              </w:rPr>
            </w:pPr>
            <w:r w:rsidRPr="00D14622">
              <w:rPr>
                <w:rFonts w:eastAsia="SimSun" w:cs="Arial"/>
                <w:b/>
                <w:bCs/>
                <w:szCs w:val="20"/>
              </w:rPr>
              <w:t>√</w:t>
            </w:r>
          </w:p>
        </w:tc>
        <w:tc>
          <w:tcPr>
            <w:tcW w:w="1932" w:type="dxa"/>
          </w:tcPr>
          <w:p w14:paraId="6B7939C7" w14:textId="77777777" w:rsidR="00CF60E1" w:rsidRPr="00D14622" w:rsidRDefault="00CF60E1" w:rsidP="009B5D37">
            <w:pPr>
              <w:rPr>
                <w:rFonts w:eastAsia="SimSun" w:cs="Arial"/>
                <w:b/>
                <w:szCs w:val="20"/>
              </w:rPr>
            </w:pPr>
            <w:r w:rsidRPr="00D14622">
              <w:rPr>
                <w:rFonts w:eastAsia="SimSun" w:cs="Arial"/>
                <w:b/>
                <w:szCs w:val="20"/>
              </w:rPr>
              <w:t>Bewijs</w:t>
            </w:r>
          </w:p>
        </w:tc>
        <w:tc>
          <w:tcPr>
            <w:tcW w:w="1619" w:type="dxa"/>
          </w:tcPr>
          <w:p w14:paraId="24AA6E06" w14:textId="77777777" w:rsidR="00CF60E1" w:rsidRPr="00D14622" w:rsidRDefault="00CF60E1" w:rsidP="009B5D37">
            <w:pPr>
              <w:rPr>
                <w:rFonts w:eastAsia="SimSun" w:cs="Arial"/>
                <w:b/>
                <w:szCs w:val="20"/>
              </w:rPr>
            </w:pPr>
            <w:r w:rsidRPr="00D14622">
              <w:rPr>
                <w:rFonts w:eastAsia="SimSun" w:cs="Arial"/>
                <w:b/>
                <w:szCs w:val="20"/>
              </w:rPr>
              <w:t>Validatie</w:t>
            </w:r>
          </w:p>
        </w:tc>
      </w:tr>
      <w:tr w:rsidR="00CF60E1" w:rsidRPr="00D14622" w14:paraId="7C3181EC" w14:textId="77777777" w:rsidTr="009B5D37">
        <w:tc>
          <w:tcPr>
            <w:tcW w:w="539" w:type="dxa"/>
          </w:tcPr>
          <w:p w14:paraId="2300EFA3" w14:textId="77777777" w:rsidR="00CF60E1" w:rsidRPr="00D14622" w:rsidRDefault="00CF60E1" w:rsidP="009B5D37">
            <w:pPr>
              <w:rPr>
                <w:rFonts w:eastAsia="SimSun" w:cs="Arial"/>
                <w:szCs w:val="20"/>
              </w:rPr>
            </w:pPr>
            <w:r w:rsidRPr="00D14622">
              <w:rPr>
                <w:rFonts w:eastAsia="SimSun" w:cs="Arial"/>
                <w:szCs w:val="20"/>
              </w:rPr>
              <w:t>a</w:t>
            </w:r>
          </w:p>
        </w:tc>
        <w:tc>
          <w:tcPr>
            <w:tcW w:w="4142" w:type="dxa"/>
          </w:tcPr>
          <w:p w14:paraId="75F5FE07" w14:textId="77777777" w:rsidR="00CF60E1" w:rsidRPr="00D14622" w:rsidRDefault="00CF60E1" w:rsidP="009B5D37">
            <w:pPr>
              <w:rPr>
                <w:rFonts w:eastAsia="SimSun" w:cs="Arial"/>
                <w:sz w:val="18"/>
                <w:szCs w:val="18"/>
              </w:rPr>
            </w:pPr>
            <w:r>
              <w:rPr>
                <w:rFonts w:eastAsia="SimSun" w:cs="Arial"/>
                <w:sz w:val="18"/>
                <w:szCs w:val="18"/>
              </w:rPr>
              <w:t xml:space="preserve">Een geschikte en veilige </w:t>
            </w:r>
            <w:r w:rsidRPr="00D14622">
              <w:rPr>
                <w:rFonts w:eastAsia="SimSun" w:cs="Arial"/>
                <w:sz w:val="18"/>
                <w:szCs w:val="18"/>
              </w:rPr>
              <w:t xml:space="preserve">toegang tot de </w:t>
            </w:r>
            <w:r>
              <w:rPr>
                <w:rFonts w:eastAsia="SimSun" w:cs="Arial"/>
                <w:sz w:val="18"/>
                <w:szCs w:val="18"/>
              </w:rPr>
              <w:t>bouwplaats</w:t>
            </w:r>
            <w:r w:rsidRPr="00D14622">
              <w:rPr>
                <w:rFonts w:eastAsia="SimSun" w:cs="Arial"/>
                <w:sz w:val="18"/>
                <w:szCs w:val="18"/>
              </w:rPr>
              <w:t xml:space="preserve"> wordt verstrekt</w:t>
            </w:r>
            <w:r>
              <w:rPr>
                <w:rFonts w:eastAsia="SimSun" w:cs="Arial"/>
                <w:sz w:val="18"/>
                <w:szCs w:val="18"/>
              </w:rPr>
              <w:t>, waarbij t</w:t>
            </w:r>
            <w:r w:rsidRPr="00D14622">
              <w:rPr>
                <w:rFonts w:eastAsia="SimSun" w:cs="Arial"/>
                <w:sz w:val="18"/>
                <w:szCs w:val="18"/>
              </w:rPr>
              <w:t>en minste wordt aan de volgende criteria voldaan:</w:t>
            </w:r>
          </w:p>
          <w:p w14:paraId="791F4D1F" w14:textId="77777777" w:rsidR="00CF60E1" w:rsidRDefault="00CF60E1" w:rsidP="009B5D37">
            <w:pPr>
              <w:rPr>
                <w:rFonts w:eastAsia="SimSun" w:cs="Arial"/>
                <w:sz w:val="18"/>
                <w:szCs w:val="18"/>
              </w:rPr>
            </w:pPr>
          </w:p>
          <w:p w14:paraId="40DEA4C2"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 xml:space="preserve">Terbeschikkingstelling van </w:t>
            </w:r>
            <w:r>
              <w:rPr>
                <w:rFonts w:eastAsia="SimSun" w:cs="Arial"/>
                <w:sz w:val="18"/>
                <w:szCs w:val="18"/>
              </w:rPr>
              <w:t xml:space="preserve">voldoende </w:t>
            </w:r>
            <w:r w:rsidRPr="00D14622">
              <w:rPr>
                <w:rFonts w:eastAsia="SimSun" w:cs="Arial"/>
                <w:sz w:val="18"/>
                <w:szCs w:val="18"/>
              </w:rPr>
              <w:t>parkeerplaatsen op of nabij de bouwplaats</w:t>
            </w:r>
            <w:r>
              <w:rPr>
                <w:rFonts w:eastAsia="SimSun" w:cs="Arial"/>
                <w:sz w:val="18"/>
                <w:szCs w:val="18"/>
              </w:rPr>
              <w:t xml:space="preserve">, </w:t>
            </w:r>
            <w:r w:rsidRPr="00152459">
              <w:rPr>
                <w:rFonts w:eastAsia="SimSun" w:cs="Arial"/>
                <w:sz w:val="18"/>
                <w:szCs w:val="18"/>
              </w:rPr>
              <w:t>afgestemd op het te verwachten aantal werknemers en bezoekers op de bouwplaats.</w:t>
            </w:r>
          </w:p>
          <w:p w14:paraId="3863821D" w14:textId="77777777" w:rsidR="00CF60E1" w:rsidRDefault="00CF60E1" w:rsidP="009B5D37">
            <w:pPr>
              <w:rPr>
                <w:rFonts w:eastAsia="SimSun" w:cs="Arial"/>
                <w:sz w:val="18"/>
                <w:szCs w:val="18"/>
              </w:rPr>
            </w:pPr>
          </w:p>
          <w:p w14:paraId="5C8371FE" w14:textId="77777777" w:rsidR="00CF60E1" w:rsidRDefault="00CF60E1" w:rsidP="009B5D37">
            <w:pPr>
              <w:tabs>
                <w:tab w:val="left" w:pos="454"/>
              </w:tabs>
              <w:rPr>
                <w:rFonts w:eastAsia="SimSun" w:cs="Arial"/>
                <w:sz w:val="18"/>
                <w:szCs w:val="18"/>
              </w:rPr>
            </w:pPr>
            <w:r w:rsidRPr="009B3990">
              <w:rPr>
                <w:rFonts w:eastAsia="SimSun" w:cs="Arial"/>
                <w:sz w:val="18"/>
                <w:szCs w:val="18"/>
              </w:rPr>
              <w:t>O</w:t>
            </w:r>
            <w:r>
              <w:rPr>
                <w:rFonts w:eastAsia="SimSun" w:cs="Arial"/>
                <w:sz w:val="18"/>
                <w:szCs w:val="18"/>
              </w:rPr>
              <w:t>f:</w:t>
            </w:r>
            <w:r w:rsidRPr="009B3990">
              <w:rPr>
                <w:rFonts w:eastAsia="SimSun" w:cs="Arial"/>
                <w:sz w:val="18"/>
                <w:szCs w:val="18"/>
              </w:rPr>
              <w:t xml:space="preserve"> </w:t>
            </w:r>
          </w:p>
          <w:p w14:paraId="39B906D9" w14:textId="77777777" w:rsidR="00CF60E1" w:rsidRDefault="00CF60E1" w:rsidP="009B5D37">
            <w:pPr>
              <w:tabs>
                <w:tab w:val="left" w:pos="454"/>
              </w:tabs>
              <w:rPr>
                <w:rFonts w:eastAsia="SimSun" w:cs="Arial"/>
                <w:sz w:val="18"/>
                <w:szCs w:val="18"/>
              </w:rPr>
            </w:pPr>
          </w:p>
          <w:p w14:paraId="0A488A0D" w14:textId="77777777" w:rsidR="00CF60E1" w:rsidRDefault="00CF60E1" w:rsidP="009B5D37">
            <w:pPr>
              <w:tabs>
                <w:tab w:val="left" w:pos="454"/>
              </w:tabs>
              <w:rPr>
                <w:rFonts w:eastAsia="SimSun" w:cs="Arial"/>
                <w:sz w:val="18"/>
                <w:szCs w:val="18"/>
              </w:rPr>
            </w:pPr>
            <w:r>
              <w:rPr>
                <w:rFonts w:eastAsia="SimSun" w:cs="Arial"/>
                <w:sz w:val="18"/>
                <w:szCs w:val="18"/>
              </w:rPr>
              <w:t>-       E</w:t>
            </w:r>
            <w:r w:rsidRPr="009B3990">
              <w:rPr>
                <w:rFonts w:eastAsia="SimSun" w:cs="Arial"/>
                <w:sz w:val="18"/>
                <w:szCs w:val="18"/>
              </w:rPr>
              <w:t xml:space="preserve">en openbaarvervoerknooppunt met een </w:t>
            </w:r>
            <w:r>
              <w:rPr>
                <w:rFonts w:eastAsia="SimSun" w:cs="Arial"/>
                <w:sz w:val="18"/>
                <w:szCs w:val="18"/>
              </w:rPr>
              <w:tab/>
            </w:r>
            <w:r w:rsidRPr="009B3990">
              <w:rPr>
                <w:rFonts w:eastAsia="SimSun" w:cs="Arial"/>
                <w:sz w:val="18"/>
                <w:szCs w:val="18"/>
              </w:rPr>
              <w:t xml:space="preserve">gemiddelde frequentie van onder de 30 </w:t>
            </w:r>
            <w:r>
              <w:rPr>
                <w:rFonts w:eastAsia="SimSun" w:cs="Arial"/>
                <w:sz w:val="18"/>
                <w:szCs w:val="18"/>
              </w:rPr>
              <w:tab/>
            </w:r>
            <w:r w:rsidRPr="009B3990">
              <w:rPr>
                <w:rFonts w:eastAsia="SimSun" w:cs="Arial"/>
                <w:sz w:val="18"/>
                <w:szCs w:val="18"/>
              </w:rPr>
              <w:t>minuten op 500</w:t>
            </w:r>
            <w:r>
              <w:rPr>
                <w:rFonts w:eastAsia="SimSun" w:cs="Arial"/>
                <w:sz w:val="18"/>
                <w:szCs w:val="18"/>
              </w:rPr>
              <w:t xml:space="preserve"> </w:t>
            </w:r>
            <w:r w:rsidRPr="009B3990">
              <w:rPr>
                <w:rFonts w:eastAsia="SimSun" w:cs="Arial"/>
                <w:sz w:val="18"/>
                <w:szCs w:val="18"/>
              </w:rPr>
              <w:t>m afstand.</w:t>
            </w:r>
            <w:r w:rsidRPr="00D14622">
              <w:rPr>
                <w:rFonts w:eastAsia="SimSun" w:cs="Arial"/>
                <w:sz w:val="18"/>
                <w:szCs w:val="18"/>
              </w:rPr>
              <w:t xml:space="preserve"> </w:t>
            </w:r>
          </w:p>
          <w:p w14:paraId="1BE4D8AF" w14:textId="77777777" w:rsidR="00CF60E1" w:rsidRDefault="00CF60E1" w:rsidP="009B5D37">
            <w:pPr>
              <w:rPr>
                <w:rFonts w:eastAsia="SimSun" w:cs="Arial"/>
                <w:sz w:val="18"/>
                <w:szCs w:val="18"/>
              </w:rPr>
            </w:pPr>
          </w:p>
          <w:p w14:paraId="355981C0" w14:textId="77777777" w:rsidR="00CF60E1" w:rsidRDefault="00CF60E1" w:rsidP="009B5D37">
            <w:pPr>
              <w:tabs>
                <w:tab w:val="left" w:pos="454"/>
              </w:tabs>
              <w:rPr>
                <w:rFonts w:eastAsia="SimSun" w:cs="Arial"/>
                <w:sz w:val="18"/>
                <w:szCs w:val="18"/>
              </w:rPr>
            </w:pPr>
            <w:r w:rsidRPr="00D14622">
              <w:rPr>
                <w:rFonts w:eastAsia="SimSun" w:cs="Arial"/>
                <w:sz w:val="18"/>
                <w:szCs w:val="18"/>
              </w:rPr>
              <w:t>O</w:t>
            </w:r>
            <w:r>
              <w:rPr>
                <w:rFonts w:eastAsia="SimSun" w:cs="Arial"/>
                <w:sz w:val="18"/>
                <w:szCs w:val="18"/>
              </w:rPr>
              <w:t>f:</w:t>
            </w:r>
            <w:r w:rsidRPr="00D14622">
              <w:rPr>
                <w:rFonts w:eastAsia="SimSun" w:cs="Arial"/>
                <w:sz w:val="18"/>
                <w:szCs w:val="18"/>
              </w:rPr>
              <w:t xml:space="preserve"> </w:t>
            </w:r>
            <w:r>
              <w:rPr>
                <w:rFonts w:eastAsia="SimSun" w:cs="Arial"/>
                <w:sz w:val="18"/>
                <w:szCs w:val="18"/>
              </w:rPr>
              <w:tab/>
            </w:r>
          </w:p>
          <w:p w14:paraId="45D363DD" w14:textId="77777777" w:rsidR="00CF60E1" w:rsidRDefault="00CF60E1" w:rsidP="009B5D37">
            <w:pPr>
              <w:tabs>
                <w:tab w:val="left" w:pos="454"/>
              </w:tabs>
              <w:rPr>
                <w:rFonts w:eastAsia="SimSun" w:cs="Arial"/>
                <w:sz w:val="18"/>
                <w:szCs w:val="18"/>
              </w:rPr>
            </w:pPr>
          </w:p>
          <w:p w14:paraId="59AAE934" w14:textId="77777777" w:rsidR="00CF60E1" w:rsidRDefault="00CF60E1" w:rsidP="009B5D37">
            <w:pPr>
              <w:tabs>
                <w:tab w:val="left" w:pos="454"/>
              </w:tabs>
              <w:rPr>
                <w:rFonts w:eastAsia="SimSun" w:cs="Arial"/>
                <w:sz w:val="18"/>
                <w:szCs w:val="18"/>
              </w:rPr>
            </w:pPr>
            <w:r>
              <w:rPr>
                <w:rFonts w:eastAsia="SimSun" w:cs="Arial"/>
                <w:sz w:val="18"/>
                <w:szCs w:val="18"/>
              </w:rPr>
              <w:t>-       P</w:t>
            </w:r>
            <w:r w:rsidRPr="00D14622">
              <w:rPr>
                <w:rFonts w:eastAsia="SimSun" w:cs="Arial"/>
                <w:sz w:val="18"/>
                <w:szCs w:val="18"/>
              </w:rPr>
              <w:t xml:space="preserve">endelvervoer naar een groot openbaar </w:t>
            </w:r>
            <w:r>
              <w:rPr>
                <w:rFonts w:eastAsia="SimSun" w:cs="Arial"/>
                <w:sz w:val="18"/>
                <w:szCs w:val="18"/>
              </w:rPr>
              <w:tab/>
            </w:r>
            <w:r w:rsidRPr="00D14622">
              <w:rPr>
                <w:rFonts w:eastAsia="SimSun" w:cs="Arial"/>
                <w:sz w:val="18"/>
                <w:szCs w:val="18"/>
              </w:rPr>
              <w:t xml:space="preserve">vervoersknooppunt georganiseerd door de </w:t>
            </w:r>
            <w:r>
              <w:rPr>
                <w:rFonts w:eastAsia="SimSun" w:cs="Arial"/>
                <w:sz w:val="18"/>
                <w:szCs w:val="18"/>
              </w:rPr>
              <w:tab/>
              <w:t>hoofd</w:t>
            </w:r>
            <w:r w:rsidRPr="00D14622">
              <w:rPr>
                <w:rFonts w:eastAsia="SimSun" w:cs="Arial"/>
                <w:sz w:val="18"/>
                <w:szCs w:val="18"/>
              </w:rPr>
              <w:t>aannemer.</w:t>
            </w:r>
          </w:p>
          <w:p w14:paraId="0CC15A84" w14:textId="77777777" w:rsidR="00CF60E1" w:rsidRPr="00D14622" w:rsidRDefault="00CF60E1" w:rsidP="009B5D37">
            <w:pPr>
              <w:rPr>
                <w:rFonts w:eastAsia="SimSun" w:cs="Arial"/>
                <w:sz w:val="18"/>
                <w:szCs w:val="18"/>
              </w:rPr>
            </w:pPr>
          </w:p>
          <w:p w14:paraId="70BA3FA2" w14:textId="77777777" w:rsidR="00CF60E1"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G</w:t>
            </w:r>
            <w:r w:rsidRPr="00D14622">
              <w:rPr>
                <w:rFonts w:eastAsia="SimSun" w:cs="Arial"/>
                <w:sz w:val="18"/>
                <w:szCs w:val="18"/>
              </w:rPr>
              <w:t>oede verlichting</w:t>
            </w:r>
            <w:r>
              <w:rPr>
                <w:rFonts w:eastAsia="SimSun" w:cs="Arial"/>
                <w:sz w:val="18"/>
                <w:szCs w:val="18"/>
              </w:rPr>
              <w:t>.</w:t>
            </w:r>
            <w:r w:rsidRPr="00D14622">
              <w:rPr>
                <w:rFonts w:eastAsia="SimSun" w:cs="Arial"/>
                <w:sz w:val="18"/>
                <w:szCs w:val="18"/>
              </w:rPr>
              <w:t xml:space="preserve"> </w:t>
            </w:r>
          </w:p>
          <w:p w14:paraId="34282735" w14:textId="77777777" w:rsidR="00CF60E1" w:rsidRDefault="00CF60E1" w:rsidP="009B5D37">
            <w:pPr>
              <w:ind w:left="454"/>
              <w:rPr>
                <w:rFonts w:eastAsia="SimSun" w:cs="Arial"/>
                <w:sz w:val="18"/>
                <w:szCs w:val="18"/>
              </w:rPr>
            </w:pPr>
          </w:p>
          <w:p w14:paraId="0374F1C0" w14:textId="77777777" w:rsidR="00CF60E1" w:rsidRDefault="00CF60E1" w:rsidP="009B5D37">
            <w:pPr>
              <w:ind w:left="454"/>
              <w:rPr>
                <w:rFonts w:eastAsia="SimSun" w:cs="Arial"/>
                <w:sz w:val="18"/>
                <w:szCs w:val="18"/>
              </w:rPr>
            </w:pPr>
            <w:r>
              <w:rPr>
                <w:rFonts w:eastAsia="SimSun" w:cs="Arial"/>
                <w:sz w:val="18"/>
                <w:szCs w:val="18"/>
              </w:rPr>
              <w:t>En:</w:t>
            </w:r>
            <w:r w:rsidRPr="00D14622">
              <w:rPr>
                <w:rFonts w:eastAsia="SimSun" w:cs="Arial"/>
                <w:sz w:val="18"/>
                <w:szCs w:val="18"/>
              </w:rPr>
              <w:t xml:space="preserve"> </w:t>
            </w:r>
          </w:p>
          <w:p w14:paraId="386B0FE4" w14:textId="77777777" w:rsidR="00CF60E1" w:rsidRDefault="00CF60E1" w:rsidP="009B5D37">
            <w:pPr>
              <w:ind w:left="454"/>
              <w:rPr>
                <w:rFonts w:eastAsia="SimSun" w:cs="Arial"/>
                <w:sz w:val="18"/>
                <w:szCs w:val="18"/>
              </w:rPr>
            </w:pPr>
          </w:p>
          <w:p w14:paraId="7E4D800E" w14:textId="77777777" w:rsidR="00CF60E1" w:rsidRDefault="00CF60E1" w:rsidP="009B5D37">
            <w:pPr>
              <w:ind w:left="454"/>
              <w:rPr>
                <w:rFonts w:eastAsia="SimSun" w:cs="Arial"/>
                <w:sz w:val="18"/>
                <w:szCs w:val="18"/>
              </w:rPr>
            </w:pPr>
            <w:r>
              <w:rPr>
                <w:rFonts w:eastAsia="SimSun" w:cs="Arial"/>
                <w:sz w:val="18"/>
                <w:szCs w:val="18"/>
              </w:rPr>
              <w:t xml:space="preserve">Geschikt </w:t>
            </w:r>
            <w:r w:rsidRPr="00D14622">
              <w:rPr>
                <w:rFonts w:eastAsia="SimSun" w:cs="Arial"/>
                <w:sz w:val="18"/>
                <w:szCs w:val="18"/>
              </w:rPr>
              <w:t>hekwerk</w:t>
            </w:r>
            <w:r>
              <w:rPr>
                <w:rFonts w:eastAsia="SimSun" w:cs="Arial"/>
                <w:sz w:val="18"/>
                <w:szCs w:val="18"/>
              </w:rPr>
              <w:t>.</w:t>
            </w:r>
            <w:r w:rsidRPr="00D14622">
              <w:rPr>
                <w:rFonts w:eastAsia="SimSun" w:cs="Arial"/>
                <w:sz w:val="18"/>
                <w:szCs w:val="18"/>
              </w:rPr>
              <w:t xml:space="preserve"> </w:t>
            </w:r>
          </w:p>
          <w:p w14:paraId="7E369E4E" w14:textId="77777777" w:rsidR="00CF60E1" w:rsidRDefault="00CF60E1" w:rsidP="009B5D37">
            <w:pPr>
              <w:ind w:left="454"/>
              <w:rPr>
                <w:rFonts w:eastAsia="SimSun" w:cs="Arial"/>
                <w:sz w:val="18"/>
                <w:szCs w:val="18"/>
              </w:rPr>
            </w:pPr>
          </w:p>
          <w:p w14:paraId="1064150B" w14:textId="77777777" w:rsidR="00CF60E1" w:rsidRDefault="00CF60E1" w:rsidP="009B5D37">
            <w:pPr>
              <w:ind w:left="454"/>
              <w:rPr>
                <w:rFonts w:eastAsia="SimSun" w:cs="Arial"/>
                <w:sz w:val="18"/>
                <w:szCs w:val="18"/>
              </w:rPr>
            </w:pPr>
            <w:r>
              <w:rPr>
                <w:rFonts w:eastAsia="SimSun" w:cs="Arial"/>
                <w:sz w:val="18"/>
                <w:szCs w:val="18"/>
              </w:rPr>
              <w:t>En:</w:t>
            </w:r>
          </w:p>
          <w:p w14:paraId="6A880077" w14:textId="77777777" w:rsidR="00CF60E1" w:rsidRDefault="00CF60E1" w:rsidP="009B5D37">
            <w:pPr>
              <w:ind w:left="454"/>
              <w:rPr>
                <w:rFonts w:eastAsia="SimSun" w:cs="Arial"/>
                <w:sz w:val="18"/>
                <w:szCs w:val="18"/>
              </w:rPr>
            </w:pPr>
          </w:p>
          <w:p w14:paraId="7E86BB48" w14:textId="77777777" w:rsidR="00CF60E1" w:rsidRDefault="00CF60E1" w:rsidP="009B5D37">
            <w:pPr>
              <w:ind w:left="454"/>
              <w:rPr>
                <w:rFonts w:eastAsia="SimSun" w:cs="Arial"/>
                <w:sz w:val="18"/>
                <w:szCs w:val="18"/>
              </w:rPr>
            </w:pPr>
            <w:r>
              <w:rPr>
                <w:rFonts w:eastAsia="SimSun" w:cs="Arial"/>
                <w:sz w:val="18"/>
                <w:szCs w:val="18"/>
              </w:rPr>
              <w:t>E</w:t>
            </w:r>
            <w:r w:rsidRPr="00D14622">
              <w:rPr>
                <w:rFonts w:eastAsia="SimSun" w:cs="Arial"/>
                <w:sz w:val="18"/>
                <w:szCs w:val="18"/>
              </w:rPr>
              <w:t xml:space="preserve">ffen </w:t>
            </w:r>
            <w:r w:rsidRPr="00152459">
              <w:rPr>
                <w:rFonts w:eastAsia="SimSun" w:cs="Arial"/>
                <w:sz w:val="18"/>
                <w:szCs w:val="18"/>
              </w:rPr>
              <w:t>wegoppervlak om en bij de</w:t>
            </w:r>
            <w:r>
              <w:rPr>
                <w:rFonts w:eastAsia="SimSun" w:cs="Arial"/>
                <w:sz w:val="18"/>
                <w:szCs w:val="18"/>
              </w:rPr>
              <w:t xml:space="preserve"> toegang van de bouwplaats </w:t>
            </w:r>
            <w:r w:rsidRPr="00D14622">
              <w:rPr>
                <w:rFonts w:eastAsia="SimSun" w:cs="Arial"/>
                <w:sz w:val="18"/>
                <w:szCs w:val="18"/>
              </w:rPr>
              <w:t>(geen struikelrisico)</w:t>
            </w:r>
            <w:r>
              <w:rPr>
                <w:rFonts w:eastAsia="SimSun" w:cs="Arial"/>
                <w:sz w:val="18"/>
                <w:szCs w:val="18"/>
              </w:rPr>
              <w:t>.</w:t>
            </w:r>
            <w:r w:rsidRPr="00D14622">
              <w:rPr>
                <w:rFonts w:eastAsia="SimSun" w:cs="Arial"/>
                <w:sz w:val="18"/>
                <w:szCs w:val="18"/>
              </w:rPr>
              <w:t xml:space="preserve"> </w:t>
            </w:r>
          </w:p>
          <w:p w14:paraId="11CBA222" w14:textId="77777777" w:rsidR="00CF60E1" w:rsidRPr="00D14622" w:rsidRDefault="00CF60E1" w:rsidP="009B5D37">
            <w:pPr>
              <w:ind w:left="454"/>
              <w:rPr>
                <w:rFonts w:eastAsia="SimSun" w:cs="Arial"/>
                <w:sz w:val="18"/>
                <w:szCs w:val="18"/>
              </w:rPr>
            </w:pPr>
          </w:p>
          <w:p w14:paraId="4C17B842"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Alle</w:t>
            </w:r>
            <w:r>
              <w:rPr>
                <w:rFonts w:eastAsia="SimSun" w:cs="Arial"/>
                <w:sz w:val="18"/>
                <w:szCs w:val="18"/>
              </w:rPr>
              <w:t xml:space="preserve"> toegangen </w:t>
            </w:r>
            <w:r w:rsidRPr="00D14622">
              <w:rPr>
                <w:rFonts w:eastAsia="SimSun" w:cs="Arial"/>
                <w:sz w:val="18"/>
                <w:szCs w:val="18"/>
              </w:rPr>
              <w:t>schoon en moddervrij</w:t>
            </w:r>
            <w:r>
              <w:rPr>
                <w:rFonts w:eastAsia="SimSun" w:cs="Arial"/>
                <w:sz w:val="18"/>
                <w:szCs w:val="18"/>
              </w:rPr>
              <w:t>.</w:t>
            </w:r>
          </w:p>
          <w:p w14:paraId="4504A7E0" w14:textId="77777777" w:rsidR="00CF60E1" w:rsidRPr="00D14622" w:rsidRDefault="00CF60E1" w:rsidP="009B5D37">
            <w:pPr>
              <w:ind w:left="454"/>
              <w:rPr>
                <w:rFonts w:eastAsia="SimSun" w:cs="Arial"/>
                <w:sz w:val="18"/>
                <w:szCs w:val="18"/>
              </w:rPr>
            </w:pPr>
          </w:p>
          <w:p w14:paraId="5EA9056E" w14:textId="77777777" w:rsidR="00CF60E1" w:rsidRPr="00152459"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Omheining of steigers</w:t>
            </w:r>
            <w:r>
              <w:rPr>
                <w:rFonts w:eastAsia="SimSun" w:cs="Arial"/>
                <w:sz w:val="18"/>
                <w:szCs w:val="18"/>
              </w:rPr>
              <w:t xml:space="preserve"> ’</w:t>
            </w:r>
            <w:r w:rsidRPr="00D14622">
              <w:rPr>
                <w:rFonts w:eastAsia="SimSun" w:cs="Arial"/>
                <w:sz w:val="18"/>
                <w:szCs w:val="18"/>
              </w:rPr>
              <w:t xml:space="preserve">s </w:t>
            </w:r>
            <w:r>
              <w:rPr>
                <w:rFonts w:eastAsia="SimSun" w:cs="Arial"/>
                <w:sz w:val="18"/>
                <w:szCs w:val="18"/>
              </w:rPr>
              <w:t xml:space="preserve">avonds </w:t>
            </w:r>
            <w:r w:rsidRPr="00D14622">
              <w:rPr>
                <w:rFonts w:eastAsia="SimSun" w:cs="Arial"/>
                <w:sz w:val="18"/>
                <w:szCs w:val="18"/>
              </w:rPr>
              <w:t xml:space="preserve">goed verlicht </w:t>
            </w:r>
            <w:r w:rsidRPr="00152459">
              <w:rPr>
                <w:rFonts w:eastAsia="SimSun" w:cs="Arial"/>
                <w:sz w:val="18"/>
                <w:szCs w:val="18"/>
              </w:rPr>
              <w:t>(indien noodzakelijk).</w:t>
            </w:r>
          </w:p>
          <w:p w14:paraId="15422AA0" w14:textId="77777777" w:rsidR="00CF60E1" w:rsidRDefault="00CF60E1" w:rsidP="009B5D37">
            <w:pPr>
              <w:rPr>
                <w:rFonts w:eastAsia="SimSun" w:cs="Arial"/>
                <w:sz w:val="18"/>
                <w:szCs w:val="18"/>
              </w:rPr>
            </w:pPr>
          </w:p>
          <w:p w14:paraId="2669F18D" w14:textId="77777777" w:rsidR="00CF60E1" w:rsidRDefault="00CF60E1" w:rsidP="009B5D37">
            <w:pPr>
              <w:ind w:left="454"/>
              <w:rPr>
                <w:rFonts w:eastAsia="SimSun" w:cs="Arial"/>
                <w:sz w:val="18"/>
                <w:szCs w:val="18"/>
              </w:rPr>
            </w:pPr>
          </w:p>
          <w:p w14:paraId="49647541" w14:textId="77777777" w:rsidR="00CF60E1" w:rsidRDefault="00CF60E1" w:rsidP="009B5D37">
            <w:pPr>
              <w:tabs>
                <w:tab w:val="left" w:pos="454"/>
              </w:tabs>
              <w:ind w:left="454"/>
              <w:rPr>
                <w:rFonts w:eastAsia="SimSun" w:cs="Arial"/>
                <w:sz w:val="18"/>
                <w:szCs w:val="18"/>
              </w:rPr>
            </w:pPr>
            <w:r>
              <w:rPr>
                <w:rFonts w:eastAsia="SimSun" w:cs="Arial"/>
                <w:sz w:val="18"/>
                <w:szCs w:val="18"/>
              </w:rPr>
              <w:lastRenderedPageBreak/>
              <w:t>En:</w:t>
            </w:r>
          </w:p>
          <w:p w14:paraId="2DF31FF2" w14:textId="77777777" w:rsidR="00CF60E1" w:rsidRDefault="00CF60E1" w:rsidP="009B5D37">
            <w:pPr>
              <w:tabs>
                <w:tab w:val="left" w:pos="454"/>
              </w:tabs>
              <w:ind w:left="454"/>
              <w:rPr>
                <w:rFonts w:eastAsia="SimSun" w:cs="Arial"/>
                <w:sz w:val="18"/>
                <w:szCs w:val="18"/>
              </w:rPr>
            </w:pPr>
          </w:p>
          <w:p w14:paraId="631D5EE1" w14:textId="77777777" w:rsidR="00CF60E1" w:rsidRPr="00D14622" w:rsidRDefault="00CF60E1" w:rsidP="009B5D37">
            <w:pPr>
              <w:tabs>
                <w:tab w:val="left" w:pos="454"/>
              </w:tabs>
              <w:ind w:left="454"/>
              <w:rPr>
                <w:rFonts w:eastAsia="SimSun" w:cs="Arial"/>
                <w:sz w:val="18"/>
                <w:szCs w:val="18"/>
              </w:rPr>
            </w:pPr>
            <w:r>
              <w:rPr>
                <w:rFonts w:eastAsia="SimSun" w:cs="Arial"/>
                <w:sz w:val="18"/>
                <w:szCs w:val="18"/>
              </w:rPr>
              <w:t>Alle steigers voorzien van s</w:t>
            </w:r>
            <w:r w:rsidRPr="00D14622">
              <w:rPr>
                <w:rFonts w:eastAsia="SimSun" w:cs="Arial"/>
                <w:sz w:val="18"/>
                <w:szCs w:val="18"/>
              </w:rPr>
              <w:t>teigernetten</w:t>
            </w:r>
            <w:r>
              <w:rPr>
                <w:rFonts w:eastAsia="SimSun" w:cs="Arial"/>
                <w:sz w:val="18"/>
                <w:szCs w:val="18"/>
              </w:rPr>
              <w:t>. Deze netten zijn</w:t>
            </w:r>
            <w:r w:rsidRPr="00D14622">
              <w:rPr>
                <w:rFonts w:eastAsia="SimSun" w:cs="Arial"/>
                <w:sz w:val="18"/>
                <w:szCs w:val="18"/>
              </w:rPr>
              <w:t xml:space="preserve"> goed onderhouden</w:t>
            </w:r>
            <w:r>
              <w:rPr>
                <w:rFonts w:eastAsia="SimSun" w:cs="Arial"/>
                <w:sz w:val="18"/>
                <w:szCs w:val="18"/>
              </w:rPr>
              <w:t>.</w:t>
            </w:r>
          </w:p>
        </w:tc>
        <w:tc>
          <w:tcPr>
            <w:tcW w:w="1079" w:type="dxa"/>
          </w:tcPr>
          <w:p w14:paraId="78CDC104" w14:textId="77777777" w:rsidR="00CF60E1" w:rsidRPr="00D14622" w:rsidRDefault="00CF60E1" w:rsidP="009B5D37">
            <w:pPr>
              <w:rPr>
                <w:rFonts w:eastAsia="SimSun" w:cs="Arial"/>
                <w:sz w:val="18"/>
                <w:szCs w:val="18"/>
              </w:rPr>
            </w:pPr>
          </w:p>
        </w:tc>
        <w:tc>
          <w:tcPr>
            <w:tcW w:w="1932" w:type="dxa"/>
          </w:tcPr>
          <w:p w14:paraId="0872AA25" w14:textId="77777777" w:rsidR="00CF60E1" w:rsidRDefault="00CF60E1" w:rsidP="009B5D37">
            <w:pPr>
              <w:rPr>
                <w:rFonts w:eastAsia="SimSun" w:cs="Arial"/>
                <w:sz w:val="18"/>
                <w:szCs w:val="18"/>
              </w:rPr>
            </w:pPr>
          </w:p>
          <w:p w14:paraId="31F6124D" w14:textId="77777777" w:rsidR="00CF60E1" w:rsidRDefault="00CF60E1" w:rsidP="009B5D37">
            <w:pPr>
              <w:rPr>
                <w:rFonts w:eastAsia="SimSun" w:cs="Arial"/>
                <w:sz w:val="18"/>
                <w:szCs w:val="18"/>
              </w:rPr>
            </w:pPr>
          </w:p>
          <w:p w14:paraId="4828EB0A" w14:textId="77777777" w:rsidR="00CF60E1" w:rsidRPr="00D14622" w:rsidRDefault="00CF60E1" w:rsidP="009B5D37">
            <w:pPr>
              <w:rPr>
                <w:rFonts w:eastAsia="SimSun" w:cs="Arial"/>
                <w:sz w:val="18"/>
                <w:szCs w:val="18"/>
              </w:rPr>
            </w:pPr>
          </w:p>
          <w:p w14:paraId="64CDBB04" w14:textId="77777777" w:rsidR="00CF60E1" w:rsidRDefault="00CF60E1" w:rsidP="009B5D37">
            <w:pPr>
              <w:rPr>
                <w:rFonts w:eastAsia="SimSun" w:cs="Arial"/>
                <w:sz w:val="18"/>
                <w:szCs w:val="18"/>
              </w:rPr>
            </w:pPr>
            <w:r w:rsidRPr="00D14622">
              <w:rPr>
                <w:rFonts w:eastAsia="SimSun" w:cs="Arial"/>
                <w:sz w:val="18"/>
                <w:szCs w:val="18"/>
              </w:rPr>
              <w:t xml:space="preserve">Bekijk kopie van parkeerterrein </w:t>
            </w:r>
            <w:r>
              <w:rPr>
                <w:rFonts w:eastAsia="SimSun" w:cs="Arial"/>
                <w:sz w:val="18"/>
                <w:szCs w:val="18"/>
              </w:rPr>
              <w:t xml:space="preserve">en de te verwachten hoeveelheid werknemers. </w:t>
            </w:r>
          </w:p>
          <w:p w14:paraId="438C873B" w14:textId="77777777" w:rsidR="00CF60E1" w:rsidRDefault="00CF60E1" w:rsidP="009B5D37">
            <w:pPr>
              <w:rPr>
                <w:rFonts w:eastAsia="SimSun" w:cs="Arial"/>
                <w:sz w:val="18"/>
                <w:szCs w:val="18"/>
              </w:rPr>
            </w:pPr>
          </w:p>
          <w:p w14:paraId="012CC92A" w14:textId="77777777" w:rsidR="00CF60E1" w:rsidRDefault="00CF60E1" w:rsidP="009B5D37">
            <w:pPr>
              <w:rPr>
                <w:rFonts w:eastAsia="SimSun" w:cs="Arial"/>
                <w:sz w:val="18"/>
                <w:szCs w:val="18"/>
              </w:rPr>
            </w:pPr>
            <w:r>
              <w:rPr>
                <w:rFonts w:eastAsia="SimSun" w:cs="Arial"/>
                <w:sz w:val="18"/>
                <w:szCs w:val="18"/>
              </w:rPr>
              <w:t>Of:</w:t>
            </w:r>
            <w:r w:rsidRPr="00D14622">
              <w:rPr>
                <w:rFonts w:eastAsia="SimSun" w:cs="Arial"/>
                <w:sz w:val="18"/>
                <w:szCs w:val="18"/>
              </w:rPr>
              <w:t xml:space="preserve"> </w:t>
            </w:r>
          </w:p>
          <w:p w14:paraId="2E2E04DC" w14:textId="77777777" w:rsidR="00CF60E1" w:rsidRDefault="00CF60E1" w:rsidP="009B5D37">
            <w:pPr>
              <w:rPr>
                <w:rFonts w:eastAsia="SimSun" w:cs="Arial"/>
                <w:sz w:val="18"/>
                <w:szCs w:val="18"/>
              </w:rPr>
            </w:pPr>
          </w:p>
          <w:p w14:paraId="367D3308" w14:textId="77777777" w:rsidR="00CF60E1" w:rsidRDefault="00CF60E1" w:rsidP="009B5D37">
            <w:pPr>
              <w:rPr>
                <w:rFonts w:eastAsia="SimSun" w:cs="Arial"/>
                <w:sz w:val="18"/>
                <w:szCs w:val="18"/>
              </w:rPr>
            </w:pPr>
            <w:r>
              <w:rPr>
                <w:rFonts w:eastAsia="SimSun" w:cs="Arial"/>
                <w:sz w:val="18"/>
                <w:szCs w:val="18"/>
              </w:rPr>
              <w:t>C</w:t>
            </w:r>
            <w:r w:rsidRPr="00D14622">
              <w:rPr>
                <w:rFonts w:eastAsia="SimSun" w:cs="Arial"/>
                <w:sz w:val="18"/>
                <w:szCs w:val="18"/>
              </w:rPr>
              <w:t>ontroleer tijdschema’s van het openbaar</w:t>
            </w:r>
            <w:r>
              <w:rPr>
                <w:rFonts w:eastAsia="SimSun" w:cs="Arial"/>
                <w:sz w:val="18"/>
                <w:szCs w:val="18"/>
              </w:rPr>
              <w:t xml:space="preserve"> en </w:t>
            </w:r>
            <w:r w:rsidRPr="00D14622">
              <w:rPr>
                <w:rFonts w:eastAsia="SimSun" w:cs="Arial"/>
                <w:sz w:val="18"/>
                <w:szCs w:val="18"/>
              </w:rPr>
              <w:t>pendelvervoer</w:t>
            </w:r>
            <w:r>
              <w:rPr>
                <w:rFonts w:eastAsia="SimSun" w:cs="Arial"/>
                <w:sz w:val="18"/>
                <w:szCs w:val="18"/>
              </w:rPr>
              <w:t>.</w:t>
            </w:r>
          </w:p>
          <w:p w14:paraId="7C1B8757" w14:textId="77777777" w:rsidR="00CF60E1" w:rsidRDefault="00CF60E1" w:rsidP="009B5D37">
            <w:pPr>
              <w:rPr>
                <w:rFonts w:eastAsia="SimSun" w:cs="Arial"/>
                <w:sz w:val="18"/>
                <w:szCs w:val="18"/>
              </w:rPr>
            </w:pPr>
          </w:p>
          <w:p w14:paraId="47241D6D" w14:textId="77777777" w:rsidR="00CF60E1" w:rsidRDefault="00CF60E1" w:rsidP="009B5D37">
            <w:pPr>
              <w:rPr>
                <w:rFonts w:eastAsia="SimSun" w:cs="Arial"/>
                <w:sz w:val="18"/>
                <w:szCs w:val="18"/>
              </w:rPr>
            </w:pPr>
          </w:p>
          <w:p w14:paraId="4F89AC26" w14:textId="77777777" w:rsidR="00CF60E1" w:rsidRDefault="00CF60E1" w:rsidP="009B5D37">
            <w:pPr>
              <w:rPr>
                <w:rFonts w:eastAsia="SimSun" w:cs="Arial"/>
                <w:sz w:val="18"/>
                <w:szCs w:val="18"/>
              </w:rPr>
            </w:pPr>
            <w:r>
              <w:rPr>
                <w:rFonts w:eastAsia="SimSun" w:cs="Arial"/>
                <w:sz w:val="18"/>
                <w:szCs w:val="18"/>
              </w:rPr>
              <w:t>Of</w:t>
            </w:r>
          </w:p>
          <w:p w14:paraId="6F9E0791" w14:textId="77777777" w:rsidR="00CF60E1" w:rsidRPr="00D14622" w:rsidRDefault="00CF60E1" w:rsidP="009B5D37">
            <w:pPr>
              <w:rPr>
                <w:rFonts w:eastAsia="SimSun" w:cs="Arial"/>
                <w:sz w:val="18"/>
                <w:szCs w:val="18"/>
              </w:rPr>
            </w:pPr>
            <w:r w:rsidRPr="00D14622">
              <w:rPr>
                <w:rFonts w:eastAsia="SimSun" w:cs="Arial"/>
                <w:sz w:val="18"/>
                <w:szCs w:val="18"/>
              </w:rPr>
              <w:t>Ter plekke bekijken</w:t>
            </w:r>
            <w:r>
              <w:rPr>
                <w:rFonts w:eastAsia="SimSun" w:cs="Arial"/>
                <w:sz w:val="18"/>
                <w:szCs w:val="18"/>
              </w:rPr>
              <w:t>.</w:t>
            </w:r>
          </w:p>
          <w:p w14:paraId="1C9536BF" w14:textId="77777777" w:rsidR="00CF60E1" w:rsidRPr="00D14622" w:rsidRDefault="00CF60E1" w:rsidP="009B5D37">
            <w:pPr>
              <w:rPr>
                <w:rFonts w:eastAsia="SimSun" w:cs="Arial"/>
                <w:sz w:val="18"/>
                <w:szCs w:val="18"/>
              </w:rPr>
            </w:pPr>
          </w:p>
          <w:p w14:paraId="2361F49C" w14:textId="77777777" w:rsidR="00CF60E1" w:rsidRPr="00D14622" w:rsidRDefault="00CF60E1" w:rsidP="009B5D37">
            <w:pPr>
              <w:rPr>
                <w:rFonts w:eastAsia="SimSun" w:cs="Arial"/>
                <w:sz w:val="18"/>
                <w:szCs w:val="18"/>
              </w:rPr>
            </w:pPr>
          </w:p>
        </w:tc>
        <w:tc>
          <w:tcPr>
            <w:tcW w:w="1619" w:type="dxa"/>
          </w:tcPr>
          <w:p w14:paraId="7FF1D97D" w14:textId="77777777" w:rsidR="00CF60E1" w:rsidRPr="00D14622" w:rsidRDefault="00CF60E1" w:rsidP="009B5D37">
            <w:pPr>
              <w:rPr>
                <w:rFonts w:eastAsia="SimSun" w:cs="Arial"/>
                <w:sz w:val="18"/>
                <w:szCs w:val="18"/>
              </w:rPr>
            </w:pPr>
          </w:p>
        </w:tc>
      </w:tr>
      <w:tr w:rsidR="00CF60E1" w:rsidRPr="00D14622" w14:paraId="2622C045" w14:textId="77777777" w:rsidTr="009B5D37">
        <w:tc>
          <w:tcPr>
            <w:tcW w:w="539" w:type="dxa"/>
          </w:tcPr>
          <w:p w14:paraId="12524222" w14:textId="77777777" w:rsidR="00CF60E1" w:rsidRPr="00D14622" w:rsidRDefault="00CF60E1" w:rsidP="009B5D37">
            <w:pPr>
              <w:rPr>
                <w:rFonts w:eastAsia="SimSun" w:cs="Arial"/>
                <w:szCs w:val="20"/>
              </w:rPr>
            </w:pPr>
            <w:r w:rsidRPr="00D14622">
              <w:rPr>
                <w:rFonts w:eastAsia="SimSun" w:cs="Arial"/>
                <w:szCs w:val="20"/>
              </w:rPr>
              <w:lastRenderedPageBreak/>
              <w:t>b</w:t>
            </w:r>
          </w:p>
        </w:tc>
        <w:tc>
          <w:tcPr>
            <w:tcW w:w="4142" w:type="dxa"/>
          </w:tcPr>
          <w:p w14:paraId="78BFCE84" w14:textId="77777777" w:rsidR="00CF60E1" w:rsidRPr="00793E6D" w:rsidRDefault="00CF60E1" w:rsidP="009B5D37">
            <w:pPr>
              <w:rPr>
                <w:rFonts w:eastAsia="SimSun" w:cs="Arial"/>
                <w:sz w:val="18"/>
                <w:szCs w:val="18"/>
              </w:rPr>
            </w:pPr>
            <w:r>
              <w:rPr>
                <w:rFonts w:eastAsia="SimSun" w:cs="Arial"/>
                <w:sz w:val="18"/>
                <w:szCs w:val="18"/>
              </w:rPr>
              <w:t xml:space="preserve">Een geschikte en </w:t>
            </w:r>
            <w:r w:rsidRPr="0020600E">
              <w:rPr>
                <w:rFonts w:eastAsia="SimSun" w:cs="Arial"/>
                <w:sz w:val="18"/>
                <w:szCs w:val="18"/>
              </w:rPr>
              <w:t xml:space="preserve">veilige toegang tot de </w:t>
            </w:r>
            <w:proofErr w:type="spellStart"/>
            <w:r w:rsidRPr="0020600E">
              <w:rPr>
                <w:rFonts w:eastAsia="SimSun" w:cs="Arial"/>
                <w:sz w:val="18"/>
                <w:szCs w:val="18"/>
              </w:rPr>
              <w:t>bouwplaatsreceptie</w:t>
            </w:r>
            <w:proofErr w:type="spellEnd"/>
            <w:r w:rsidRPr="0020600E">
              <w:rPr>
                <w:rFonts w:eastAsia="SimSun" w:cs="Arial"/>
                <w:sz w:val="18"/>
                <w:szCs w:val="18"/>
              </w:rPr>
              <w:t xml:space="preserve"> en alle gebieden waar bezoekers kunnen komen wordt verstrekt, waarbij t</w:t>
            </w:r>
            <w:r w:rsidRPr="009B5D37">
              <w:rPr>
                <w:rFonts w:eastAsia="SimSun" w:cs="Arial"/>
                <w:sz w:val="18"/>
                <w:szCs w:val="18"/>
              </w:rPr>
              <w:t>en minste aan de volgende</w:t>
            </w:r>
            <w:r w:rsidRPr="00793E6D">
              <w:rPr>
                <w:rFonts w:eastAsia="SimSun" w:cs="Arial"/>
                <w:sz w:val="18"/>
                <w:szCs w:val="18"/>
              </w:rPr>
              <w:t xml:space="preserve"> criteria wordt voldaan:</w:t>
            </w:r>
          </w:p>
          <w:p w14:paraId="716298AF" w14:textId="77777777" w:rsidR="00CF60E1" w:rsidRPr="00793E6D" w:rsidRDefault="00CF60E1" w:rsidP="009B5D37">
            <w:pPr>
              <w:rPr>
                <w:rFonts w:eastAsia="SimSun" w:cs="Arial"/>
                <w:sz w:val="18"/>
                <w:szCs w:val="18"/>
              </w:rPr>
            </w:pPr>
          </w:p>
          <w:p w14:paraId="6E885FCB" w14:textId="77777777" w:rsidR="00CF60E1" w:rsidRPr="00E61F7A" w:rsidRDefault="00CF60E1" w:rsidP="00CF60E1">
            <w:pPr>
              <w:numPr>
                <w:ilvl w:val="0"/>
                <w:numId w:val="1"/>
              </w:numPr>
              <w:tabs>
                <w:tab w:val="clear" w:pos="720"/>
                <w:tab w:val="num" w:pos="454"/>
              </w:tabs>
              <w:ind w:left="454"/>
              <w:rPr>
                <w:rFonts w:eastAsia="SimSun" w:cs="Arial"/>
                <w:sz w:val="18"/>
                <w:szCs w:val="18"/>
              </w:rPr>
            </w:pPr>
            <w:r w:rsidRPr="00E61F7A">
              <w:rPr>
                <w:rFonts w:eastAsia="SimSun" w:cs="Arial"/>
                <w:sz w:val="18"/>
                <w:szCs w:val="18"/>
              </w:rPr>
              <w:t>Voetpaden zijn duidelijk gemarkeerd met belijning en indien noodzakelijk hellingbanen.</w:t>
            </w:r>
          </w:p>
          <w:p w14:paraId="00CFD015" w14:textId="77777777" w:rsidR="00CF60E1"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A</w:t>
            </w:r>
            <w:r w:rsidRPr="00793E6D">
              <w:rPr>
                <w:rFonts w:eastAsia="SimSun" w:cs="Arial"/>
                <w:sz w:val="18"/>
                <w:szCs w:val="18"/>
              </w:rPr>
              <w:t>lle gevaren op de bouwplaats zijn duidelijk gepubliceerd bij de ingang van</w:t>
            </w:r>
            <w:r>
              <w:rPr>
                <w:rFonts w:eastAsia="SimSun" w:cs="Arial"/>
                <w:sz w:val="18"/>
                <w:szCs w:val="18"/>
              </w:rPr>
              <w:t xml:space="preserve"> de bouwplaats.</w:t>
            </w:r>
          </w:p>
          <w:p w14:paraId="3F6E674F" w14:textId="77777777" w:rsidR="00CF60E1" w:rsidRPr="00D14622" w:rsidRDefault="00CF60E1" w:rsidP="009B5D37">
            <w:pPr>
              <w:rPr>
                <w:rFonts w:eastAsia="SimSun" w:cs="Arial"/>
                <w:sz w:val="18"/>
                <w:szCs w:val="18"/>
              </w:rPr>
            </w:pPr>
          </w:p>
        </w:tc>
        <w:tc>
          <w:tcPr>
            <w:tcW w:w="1079" w:type="dxa"/>
          </w:tcPr>
          <w:p w14:paraId="097E0597" w14:textId="77777777" w:rsidR="00CF60E1" w:rsidRPr="00D14622" w:rsidRDefault="00CF60E1" w:rsidP="009B5D37">
            <w:pPr>
              <w:rPr>
                <w:rFonts w:eastAsia="SimSun" w:cs="Arial"/>
                <w:sz w:val="18"/>
                <w:szCs w:val="18"/>
              </w:rPr>
            </w:pPr>
          </w:p>
        </w:tc>
        <w:tc>
          <w:tcPr>
            <w:tcW w:w="1932" w:type="dxa"/>
          </w:tcPr>
          <w:p w14:paraId="42A92029" w14:textId="77777777" w:rsidR="00CF60E1" w:rsidRPr="00D14622" w:rsidRDefault="00CF60E1" w:rsidP="009B5D37">
            <w:pPr>
              <w:rPr>
                <w:rFonts w:eastAsia="SimSun" w:cs="Arial"/>
                <w:sz w:val="18"/>
                <w:szCs w:val="18"/>
              </w:rPr>
            </w:pPr>
            <w:r w:rsidRPr="00D14622">
              <w:rPr>
                <w:rFonts w:eastAsia="SimSun" w:cs="Arial"/>
                <w:sz w:val="18"/>
                <w:szCs w:val="18"/>
              </w:rPr>
              <w:t>Ter plekke bekijken</w:t>
            </w:r>
            <w:r>
              <w:rPr>
                <w:rFonts w:eastAsia="SimSun" w:cs="Arial"/>
                <w:sz w:val="18"/>
                <w:szCs w:val="18"/>
              </w:rPr>
              <w:t>,</w:t>
            </w:r>
            <w:r w:rsidRPr="00D14622">
              <w:rPr>
                <w:rFonts w:eastAsia="SimSun" w:cs="Arial"/>
                <w:sz w:val="18"/>
                <w:szCs w:val="18"/>
              </w:rPr>
              <w:t xml:space="preserve"> controleer of de lijst met gevaren compleet is.</w:t>
            </w:r>
          </w:p>
          <w:p w14:paraId="6D43A879" w14:textId="77777777" w:rsidR="00CF60E1" w:rsidRPr="00D14622" w:rsidRDefault="00CF60E1" w:rsidP="009B5D37">
            <w:pPr>
              <w:rPr>
                <w:rFonts w:eastAsia="SimSun" w:cs="Arial"/>
                <w:sz w:val="18"/>
                <w:szCs w:val="18"/>
              </w:rPr>
            </w:pPr>
          </w:p>
        </w:tc>
        <w:tc>
          <w:tcPr>
            <w:tcW w:w="1619" w:type="dxa"/>
          </w:tcPr>
          <w:p w14:paraId="57A31328" w14:textId="77777777" w:rsidR="00CF60E1" w:rsidRPr="00D14622" w:rsidRDefault="00CF60E1" w:rsidP="009B5D37">
            <w:pPr>
              <w:rPr>
                <w:rFonts w:eastAsia="SimSun" w:cs="Arial"/>
                <w:sz w:val="18"/>
                <w:szCs w:val="18"/>
              </w:rPr>
            </w:pPr>
          </w:p>
        </w:tc>
      </w:tr>
      <w:tr w:rsidR="00CF60E1" w:rsidRPr="00D14622" w14:paraId="1F144C47" w14:textId="77777777" w:rsidTr="009B5D37">
        <w:tc>
          <w:tcPr>
            <w:tcW w:w="539" w:type="dxa"/>
          </w:tcPr>
          <w:p w14:paraId="1E36EFA2" w14:textId="77777777" w:rsidR="00CF60E1" w:rsidRPr="00D14622" w:rsidRDefault="00CF60E1" w:rsidP="009B5D37">
            <w:pPr>
              <w:rPr>
                <w:rFonts w:eastAsia="SimSun" w:cs="Arial"/>
                <w:szCs w:val="20"/>
              </w:rPr>
            </w:pPr>
            <w:r w:rsidRPr="00D14622">
              <w:rPr>
                <w:rFonts w:eastAsia="SimSun" w:cs="Arial"/>
                <w:szCs w:val="20"/>
              </w:rPr>
              <w:t>c</w:t>
            </w:r>
          </w:p>
        </w:tc>
        <w:tc>
          <w:tcPr>
            <w:tcW w:w="4142" w:type="dxa"/>
          </w:tcPr>
          <w:p w14:paraId="3C93E827" w14:textId="77777777" w:rsidR="00CF60E1" w:rsidRDefault="00CF60E1" w:rsidP="009B5D37">
            <w:pPr>
              <w:rPr>
                <w:rFonts w:eastAsia="SimSun" w:cs="Arial"/>
                <w:sz w:val="18"/>
                <w:szCs w:val="18"/>
              </w:rPr>
            </w:pPr>
            <w:r>
              <w:rPr>
                <w:rFonts w:eastAsia="SimSun" w:cs="Arial"/>
                <w:sz w:val="18"/>
                <w:szCs w:val="18"/>
              </w:rPr>
              <w:t>D</w:t>
            </w:r>
            <w:r w:rsidRPr="00D14622">
              <w:rPr>
                <w:rFonts w:eastAsia="SimSun" w:cs="Arial"/>
                <w:sz w:val="18"/>
                <w:szCs w:val="18"/>
              </w:rPr>
              <w:t xml:space="preserve">e in- en uitgangen van de </w:t>
            </w:r>
            <w:r>
              <w:rPr>
                <w:rFonts w:eastAsia="SimSun" w:cs="Arial"/>
                <w:sz w:val="18"/>
                <w:szCs w:val="18"/>
              </w:rPr>
              <w:t xml:space="preserve">bouwplaats zijn duidelijk met bewegwijzering vanaf elke mogelijke </w:t>
            </w:r>
            <w:proofErr w:type="spellStart"/>
            <w:r>
              <w:rPr>
                <w:rFonts w:eastAsia="SimSun" w:cs="Arial"/>
                <w:sz w:val="18"/>
                <w:szCs w:val="18"/>
              </w:rPr>
              <w:t>toevoersroute</w:t>
            </w:r>
            <w:proofErr w:type="spellEnd"/>
            <w:r>
              <w:rPr>
                <w:rFonts w:eastAsia="SimSun" w:cs="Arial"/>
                <w:sz w:val="18"/>
                <w:szCs w:val="18"/>
              </w:rPr>
              <w:t xml:space="preserve"> voor leveranciers en bezoekers aangegeven.</w:t>
            </w:r>
          </w:p>
          <w:p w14:paraId="113DF2E4" w14:textId="77777777" w:rsidR="00CF60E1" w:rsidRPr="00D14622" w:rsidRDefault="00CF60E1" w:rsidP="009B5D37">
            <w:pPr>
              <w:rPr>
                <w:rFonts w:eastAsia="SimSun" w:cs="Arial"/>
                <w:sz w:val="18"/>
                <w:szCs w:val="18"/>
              </w:rPr>
            </w:pPr>
          </w:p>
        </w:tc>
        <w:tc>
          <w:tcPr>
            <w:tcW w:w="1079" w:type="dxa"/>
          </w:tcPr>
          <w:p w14:paraId="109BDCB0" w14:textId="77777777" w:rsidR="00CF60E1" w:rsidRPr="00D14622" w:rsidRDefault="00CF60E1" w:rsidP="009B5D37">
            <w:pPr>
              <w:rPr>
                <w:rFonts w:eastAsia="SimSun" w:cs="Arial"/>
                <w:sz w:val="18"/>
                <w:szCs w:val="18"/>
              </w:rPr>
            </w:pPr>
          </w:p>
        </w:tc>
        <w:tc>
          <w:tcPr>
            <w:tcW w:w="1932" w:type="dxa"/>
          </w:tcPr>
          <w:p w14:paraId="466E06D5" w14:textId="77777777" w:rsidR="00CF60E1" w:rsidRPr="00D14622" w:rsidRDefault="00CF60E1" w:rsidP="009B5D37">
            <w:pPr>
              <w:rPr>
                <w:rFonts w:eastAsia="SimSun" w:cs="Arial"/>
                <w:sz w:val="18"/>
                <w:szCs w:val="18"/>
              </w:rPr>
            </w:pPr>
            <w:r w:rsidRPr="00D14622">
              <w:rPr>
                <w:rFonts w:eastAsia="SimSun" w:cs="Arial"/>
                <w:sz w:val="18"/>
                <w:szCs w:val="18"/>
              </w:rPr>
              <w:t>Ter plekke bekijken.</w:t>
            </w:r>
          </w:p>
        </w:tc>
        <w:tc>
          <w:tcPr>
            <w:tcW w:w="1619" w:type="dxa"/>
          </w:tcPr>
          <w:p w14:paraId="0608EA61" w14:textId="77777777" w:rsidR="00CF60E1" w:rsidRPr="00D14622" w:rsidRDefault="00CF60E1" w:rsidP="009B5D37">
            <w:pPr>
              <w:rPr>
                <w:rFonts w:eastAsia="SimSun" w:cs="Arial"/>
                <w:sz w:val="18"/>
                <w:szCs w:val="18"/>
              </w:rPr>
            </w:pPr>
          </w:p>
        </w:tc>
      </w:tr>
      <w:tr w:rsidR="00CF60E1" w:rsidRPr="00D14622" w14:paraId="3EFE16EC" w14:textId="77777777" w:rsidTr="009B5D37">
        <w:tc>
          <w:tcPr>
            <w:tcW w:w="539" w:type="dxa"/>
          </w:tcPr>
          <w:p w14:paraId="68BF0CBE" w14:textId="77777777" w:rsidR="00CF60E1" w:rsidRPr="00D14622" w:rsidRDefault="00CF60E1" w:rsidP="009B5D37">
            <w:pPr>
              <w:rPr>
                <w:rFonts w:eastAsia="SimSun" w:cs="Arial"/>
                <w:szCs w:val="20"/>
              </w:rPr>
            </w:pPr>
            <w:r w:rsidRPr="00D14622">
              <w:rPr>
                <w:rFonts w:eastAsia="SimSun" w:cs="Arial"/>
                <w:szCs w:val="20"/>
              </w:rPr>
              <w:t>d</w:t>
            </w:r>
          </w:p>
        </w:tc>
        <w:tc>
          <w:tcPr>
            <w:tcW w:w="4142" w:type="dxa"/>
          </w:tcPr>
          <w:p w14:paraId="0458C3C5" w14:textId="77777777" w:rsidR="00CF60E1" w:rsidRDefault="00CF60E1" w:rsidP="009B5D37">
            <w:pPr>
              <w:rPr>
                <w:rFonts w:eastAsia="SimSun" w:cs="Arial"/>
                <w:sz w:val="18"/>
                <w:szCs w:val="18"/>
              </w:rPr>
            </w:pPr>
            <w:r>
              <w:rPr>
                <w:rFonts w:eastAsia="SimSun" w:cs="Arial"/>
                <w:sz w:val="18"/>
                <w:szCs w:val="18"/>
              </w:rPr>
              <w:t xml:space="preserve">Een </w:t>
            </w:r>
            <w:proofErr w:type="spellStart"/>
            <w:r>
              <w:rPr>
                <w:rFonts w:eastAsia="SimSun" w:cs="Arial"/>
                <w:sz w:val="18"/>
                <w:szCs w:val="18"/>
              </w:rPr>
              <w:t>bouwplaatsreceptie</w:t>
            </w:r>
            <w:proofErr w:type="spellEnd"/>
            <w:r>
              <w:rPr>
                <w:rFonts w:eastAsia="SimSun" w:cs="Arial"/>
                <w:sz w:val="18"/>
                <w:szCs w:val="18"/>
              </w:rPr>
              <w:t xml:space="preserve"> is duidelijk aangegeven. Of:</w:t>
            </w:r>
          </w:p>
          <w:p w14:paraId="5C5B21E0" w14:textId="77777777" w:rsidR="00CF60E1" w:rsidRPr="00D14622" w:rsidRDefault="00CF60E1" w:rsidP="009B5D37">
            <w:pPr>
              <w:rPr>
                <w:rFonts w:eastAsia="SimSun" w:cs="Arial"/>
                <w:sz w:val="18"/>
                <w:szCs w:val="18"/>
              </w:rPr>
            </w:pPr>
            <w:r>
              <w:rPr>
                <w:rFonts w:eastAsia="SimSun" w:cs="Arial"/>
                <w:sz w:val="18"/>
                <w:szCs w:val="18"/>
              </w:rPr>
              <w:t>Alle bezoekers en leveringen worden door een persoon begeleid naar de receptie.</w:t>
            </w:r>
          </w:p>
        </w:tc>
        <w:tc>
          <w:tcPr>
            <w:tcW w:w="1079" w:type="dxa"/>
          </w:tcPr>
          <w:p w14:paraId="2F2F68E4" w14:textId="77777777" w:rsidR="00CF60E1" w:rsidRPr="00D14622" w:rsidRDefault="00CF60E1" w:rsidP="009B5D37">
            <w:pPr>
              <w:rPr>
                <w:rFonts w:eastAsia="SimSun" w:cs="Arial"/>
                <w:sz w:val="18"/>
                <w:szCs w:val="18"/>
              </w:rPr>
            </w:pPr>
          </w:p>
        </w:tc>
        <w:tc>
          <w:tcPr>
            <w:tcW w:w="1932" w:type="dxa"/>
          </w:tcPr>
          <w:p w14:paraId="48D7B67D" w14:textId="77777777" w:rsidR="00CF60E1" w:rsidRPr="00D14622" w:rsidRDefault="00CF60E1" w:rsidP="009B5D37">
            <w:pPr>
              <w:rPr>
                <w:rFonts w:eastAsia="SimSun" w:cs="Arial"/>
                <w:sz w:val="18"/>
                <w:szCs w:val="18"/>
              </w:rPr>
            </w:pPr>
            <w:r w:rsidRPr="00D14622">
              <w:rPr>
                <w:rFonts w:eastAsia="SimSun" w:cs="Arial"/>
                <w:sz w:val="18"/>
                <w:szCs w:val="18"/>
              </w:rPr>
              <w:t>Controleer de bewegwijzering bij aankomst.</w:t>
            </w:r>
          </w:p>
          <w:p w14:paraId="1680B414" w14:textId="77777777" w:rsidR="00CF60E1" w:rsidRPr="00D14622" w:rsidRDefault="00CF60E1" w:rsidP="009B5D37">
            <w:pPr>
              <w:rPr>
                <w:rFonts w:eastAsia="SimSun" w:cs="Arial"/>
                <w:sz w:val="18"/>
                <w:szCs w:val="18"/>
              </w:rPr>
            </w:pPr>
            <w:r w:rsidRPr="00D14622">
              <w:rPr>
                <w:rFonts w:eastAsia="SimSun" w:cs="Arial"/>
                <w:sz w:val="18"/>
                <w:szCs w:val="18"/>
              </w:rPr>
              <w:t>Vraag een kopie van de introductieprocedure</w:t>
            </w:r>
            <w:r>
              <w:rPr>
                <w:rFonts w:eastAsia="SimSun" w:cs="Arial"/>
                <w:sz w:val="18"/>
                <w:szCs w:val="18"/>
              </w:rPr>
              <w:t xml:space="preserve"> ter inzage</w:t>
            </w:r>
            <w:r w:rsidRPr="00D14622">
              <w:rPr>
                <w:rFonts w:eastAsia="SimSun" w:cs="Arial"/>
                <w:sz w:val="18"/>
                <w:szCs w:val="18"/>
              </w:rPr>
              <w:t>.</w:t>
            </w:r>
          </w:p>
        </w:tc>
        <w:tc>
          <w:tcPr>
            <w:tcW w:w="1619" w:type="dxa"/>
          </w:tcPr>
          <w:p w14:paraId="62890E7F" w14:textId="77777777" w:rsidR="00CF60E1" w:rsidRPr="00D14622" w:rsidRDefault="00CF60E1" w:rsidP="009B5D37">
            <w:pPr>
              <w:rPr>
                <w:rFonts w:eastAsia="SimSun" w:cs="Arial"/>
                <w:sz w:val="18"/>
                <w:szCs w:val="18"/>
              </w:rPr>
            </w:pPr>
          </w:p>
        </w:tc>
      </w:tr>
      <w:tr w:rsidR="00CF60E1" w:rsidRPr="00D14622" w14:paraId="0395A429" w14:textId="77777777" w:rsidTr="009B5D37">
        <w:tc>
          <w:tcPr>
            <w:tcW w:w="539" w:type="dxa"/>
          </w:tcPr>
          <w:p w14:paraId="34C22E15" w14:textId="77777777" w:rsidR="00CF60E1" w:rsidRPr="00D14622" w:rsidRDefault="00CF60E1" w:rsidP="009B5D37">
            <w:pPr>
              <w:rPr>
                <w:rFonts w:eastAsia="SimSun" w:cs="Arial"/>
                <w:szCs w:val="20"/>
              </w:rPr>
            </w:pPr>
            <w:r w:rsidRPr="00D14622">
              <w:rPr>
                <w:rFonts w:eastAsia="SimSun" w:cs="Arial"/>
                <w:szCs w:val="20"/>
              </w:rPr>
              <w:t>e</w:t>
            </w:r>
          </w:p>
        </w:tc>
        <w:tc>
          <w:tcPr>
            <w:tcW w:w="4142" w:type="dxa"/>
          </w:tcPr>
          <w:p w14:paraId="186EA702" w14:textId="77777777" w:rsidR="00CF60E1" w:rsidRDefault="00CF60E1" w:rsidP="009B5D37">
            <w:pPr>
              <w:rPr>
                <w:rFonts w:eastAsia="SimSun" w:cs="Arial"/>
                <w:sz w:val="18"/>
                <w:szCs w:val="18"/>
              </w:rPr>
            </w:pPr>
            <w:r w:rsidRPr="0020600E">
              <w:rPr>
                <w:rFonts w:eastAsia="SimSun" w:cs="Arial"/>
                <w:sz w:val="18"/>
                <w:szCs w:val="18"/>
              </w:rPr>
              <w:t xml:space="preserve">Postbezorging wordt via een alternatief adres verzorgd. Indien er toch postbezorging op de bouwplaats wordt voorzien, is de brievenbus van de bouwplaats aan de straatzijde geplaatst, opdat de postbode </w:t>
            </w:r>
            <w:r w:rsidRPr="009B5D37">
              <w:rPr>
                <w:rFonts w:eastAsia="SimSun" w:cs="Arial"/>
                <w:sz w:val="18"/>
                <w:szCs w:val="18"/>
              </w:rPr>
              <w:t>niet de bouwplaats op hoeft</w:t>
            </w:r>
            <w:r>
              <w:rPr>
                <w:rFonts w:eastAsia="SimSun" w:cs="Arial"/>
                <w:sz w:val="18"/>
                <w:szCs w:val="18"/>
              </w:rPr>
              <w:t>.</w:t>
            </w:r>
          </w:p>
          <w:p w14:paraId="6809C739" w14:textId="77777777" w:rsidR="00CF60E1" w:rsidRPr="00D14622" w:rsidRDefault="00CF60E1" w:rsidP="009B5D37">
            <w:pPr>
              <w:rPr>
                <w:rFonts w:eastAsia="SimSun" w:cs="Arial"/>
                <w:sz w:val="18"/>
                <w:szCs w:val="18"/>
              </w:rPr>
            </w:pPr>
          </w:p>
        </w:tc>
        <w:tc>
          <w:tcPr>
            <w:tcW w:w="1079" w:type="dxa"/>
          </w:tcPr>
          <w:p w14:paraId="5A2CCB31" w14:textId="77777777" w:rsidR="00CF60E1" w:rsidRPr="00D14622" w:rsidRDefault="00CF60E1" w:rsidP="009B5D37">
            <w:pPr>
              <w:rPr>
                <w:rFonts w:eastAsia="SimSun" w:cs="Arial"/>
                <w:sz w:val="18"/>
                <w:szCs w:val="18"/>
              </w:rPr>
            </w:pPr>
          </w:p>
        </w:tc>
        <w:tc>
          <w:tcPr>
            <w:tcW w:w="1932" w:type="dxa"/>
          </w:tcPr>
          <w:p w14:paraId="037C0FD0" w14:textId="77777777" w:rsidR="00CF60E1" w:rsidRPr="00D14622" w:rsidRDefault="00CF60E1" w:rsidP="009B5D37">
            <w:pPr>
              <w:rPr>
                <w:rFonts w:eastAsia="SimSun" w:cs="Arial"/>
                <w:sz w:val="18"/>
                <w:szCs w:val="18"/>
              </w:rPr>
            </w:pPr>
            <w:r w:rsidRPr="00D14622">
              <w:rPr>
                <w:rFonts w:eastAsia="SimSun" w:cs="Arial"/>
                <w:sz w:val="18"/>
                <w:szCs w:val="18"/>
              </w:rPr>
              <w:t>Ter plekke bekijken.</w:t>
            </w:r>
          </w:p>
        </w:tc>
        <w:tc>
          <w:tcPr>
            <w:tcW w:w="1619" w:type="dxa"/>
          </w:tcPr>
          <w:p w14:paraId="49775F73" w14:textId="77777777" w:rsidR="00CF60E1" w:rsidRPr="00D14622" w:rsidRDefault="00CF60E1" w:rsidP="009B5D37">
            <w:pPr>
              <w:rPr>
                <w:rFonts w:eastAsia="SimSun" w:cs="Arial"/>
                <w:sz w:val="18"/>
                <w:szCs w:val="18"/>
              </w:rPr>
            </w:pPr>
          </w:p>
        </w:tc>
      </w:tr>
      <w:tr w:rsidR="00CF60E1" w:rsidRPr="00D14622" w14:paraId="0205C45D" w14:textId="77777777" w:rsidTr="009B5D37">
        <w:trPr>
          <w:trHeight w:val="2241"/>
        </w:trPr>
        <w:tc>
          <w:tcPr>
            <w:tcW w:w="539" w:type="dxa"/>
          </w:tcPr>
          <w:p w14:paraId="1EC76328" w14:textId="77777777" w:rsidR="00CF60E1" w:rsidRPr="00D14622" w:rsidRDefault="00CF60E1" w:rsidP="009B5D37">
            <w:pPr>
              <w:rPr>
                <w:rFonts w:eastAsia="SimSun" w:cs="Arial"/>
                <w:szCs w:val="20"/>
              </w:rPr>
            </w:pPr>
            <w:r w:rsidRPr="00D14622">
              <w:rPr>
                <w:rFonts w:eastAsia="SimSun" w:cs="Arial"/>
                <w:szCs w:val="20"/>
              </w:rPr>
              <w:t>f</w:t>
            </w:r>
          </w:p>
        </w:tc>
        <w:tc>
          <w:tcPr>
            <w:tcW w:w="4142" w:type="dxa"/>
          </w:tcPr>
          <w:p w14:paraId="6233BA17" w14:textId="77777777" w:rsidR="00CF60E1" w:rsidRPr="00D14622" w:rsidRDefault="00CF60E1" w:rsidP="009B5D37">
            <w:pPr>
              <w:rPr>
                <w:rFonts w:eastAsia="SimSun" w:cs="Arial"/>
                <w:sz w:val="18"/>
                <w:szCs w:val="18"/>
              </w:rPr>
            </w:pPr>
            <w:r w:rsidRPr="00D14622">
              <w:rPr>
                <w:rFonts w:eastAsia="SimSun" w:cs="Arial"/>
                <w:sz w:val="18"/>
                <w:szCs w:val="18"/>
              </w:rPr>
              <w:t xml:space="preserve">Waar mensen op de bouwplaats werken die een </w:t>
            </w:r>
            <w:r w:rsidRPr="0020600E">
              <w:rPr>
                <w:rFonts w:eastAsia="SimSun" w:cs="Arial"/>
                <w:sz w:val="18"/>
                <w:szCs w:val="18"/>
              </w:rPr>
              <w:t>andere taal spreken of waar mensen wonen die een andere taal spreken, worden alle borden (bijvoorbeeld informatieborden en waarschuwingsborden) in meerdere talen gepubliceerd.</w:t>
            </w:r>
            <w:r>
              <w:rPr>
                <w:rFonts w:eastAsia="SimSun" w:cs="Arial"/>
                <w:sz w:val="18"/>
                <w:szCs w:val="18"/>
              </w:rPr>
              <w:t xml:space="preserve"> </w:t>
            </w:r>
          </w:p>
        </w:tc>
        <w:tc>
          <w:tcPr>
            <w:tcW w:w="1079" w:type="dxa"/>
          </w:tcPr>
          <w:p w14:paraId="7576E5E9" w14:textId="77777777" w:rsidR="00CF60E1" w:rsidRPr="00D14622" w:rsidRDefault="00CF60E1" w:rsidP="009B5D37">
            <w:pPr>
              <w:spacing w:before="40" w:after="20"/>
              <w:rPr>
                <w:rFonts w:eastAsia="SimSun" w:cs="Arial"/>
                <w:sz w:val="18"/>
                <w:szCs w:val="18"/>
              </w:rPr>
            </w:pPr>
          </w:p>
        </w:tc>
        <w:tc>
          <w:tcPr>
            <w:tcW w:w="1932" w:type="dxa"/>
          </w:tcPr>
          <w:p w14:paraId="6D5F0883" w14:textId="77777777" w:rsidR="00CF60E1" w:rsidRPr="00D14622" w:rsidRDefault="00CF60E1" w:rsidP="009B5D37">
            <w:pPr>
              <w:rPr>
                <w:rFonts w:eastAsia="SimSun" w:cs="Arial"/>
                <w:sz w:val="18"/>
                <w:szCs w:val="18"/>
              </w:rPr>
            </w:pPr>
            <w:r w:rsidRPr="00D14622">
              <w:rPr>
                <w:rFonts w:eastAsia="SimSun" w:cs="Arial"/>
                <w:sz w:val="18"/>
                <w:szCs w:val="18"/>
              </w:rPr>
              <w:t xml:space="preserve">Controleer in het personeelsregister en in de omgeving </w:t>
            </w:r>
            <w:r>
              <w:rPr>
                <w:rFonts w:eastAsia="SimSun" w:cs="Arial"/>
                <w:sz w:val="18"/>
                <w:szCs w:val="18"/>
              </w:rPr>
              <w:t xml:space="preserve">of </w:t>
            </w:r>
            <w:r w:rsidRPr="00D14622">
              <w:rPr>
                <w:rFonts w:eastAsia="SimSun" w:cs="Arial"/>
                <w:sz w:val="18"/>
                <w:szCs w:val="18"/>
              </w:rPr>
              <w:t>een minderheidscultuur aanwezig is.</w:t>
            </w:r>
          </w:p>
          <w:p w14:paraId="71D686F1" w14:textId="77777777" w:rsidR="00CF60E1" w:rsidRPr="00D14622" w:rsidRDefault="00CF60E1" w:rsidP="009B5D37">
            <w:pPr>
              <w:rPr>
                <w:rFonts w:eastAsia="SimSun" w:cs="Arial"/>
                <w:sz w:val="18"/>
                <w:szCs w:val="18"/>
              </w:rPr>
            </w:pPr>
            <w:r w:rsidRPr="00D14622">
              <w:rPr>
                <w:rFonts w:eastAsia="SimSun" w:cs="Arial"/>
                <w:sz w:val="18"/>
                <w:szCs w:val="18"/>
              </w:rPr>
              <w:t>Wanneer er sprake is van een minderheidscultuur, controleer dan of er borden in die taal aanwezig zijn.</w:t>
            </w:r>
          </w:p>
        </w:tc>
        <w:tc>
          <w:tcPr>
            <w:tcW w:w="1619" w:type="dxa"/>
          </w:tcPr>
          <w:p w14:paraId="4E03C768" w14:textId="77777777" w:rsidR="00CF60E1" w:rsidRPr="00D14622" w:rsidRDefault="00CF60E1" w:rsidP="009B5D37">
            <w:pPr>
              <w:rPr>
                <w:rFonts w:eastAsia="SimSun" w:cs="Arial"/>
                <w:sz w:val="18"/>
                <w:szCs w:val="18"/>
              </w:rPr>
            </w:pPr>
          </w:p>
        </w:tc>
      </w:tr>
      <w:tr w:rsidR="00CF60E1" w:rsidRPr="00D14622" w14:paraId="11F29DFF" w14:textId="77777777" w:rsidTr="009B5D37">
        <w:tc>
          <w:tcPr>
            <w:tcW w:w="539" w:type="dxa"/>
          </w:tcPr>
          <w:p w14:paraId="324AE69F" w14:textId="77777777" w:rsidR="00CF60E1" w:rsidRPr="00D14622" w:rsidRDefault="00CF60E1" w:rsidP="009B5D37">
            <w:pPr>
              <w:rPr>
                <w:rFonts w:eastAsia="SimSun" w:cs="Arial"/>
                <w:szCs w:val="20"/>
              </w:rPr>
            </w:pPr>
            <w:r w:rsidRPr="00D14622">
              <w:rPr>
                <w:rFonts w:eastAsia="SimSun" w:cs="Arial"/>
                <w:szCs w:val="20"/>
              </w:rPr>
              <w:t>g</w:t>
            </w:r>
          </w:p>
        </w:tc>
        <w:tc>
          <w:tcPr>
            <w:tcW w:w="4142" w:type="dxa"/>
          </w:tcPr>
          <w:p w14:paraId="7E7E3C80" w14:textId="77777777" w:rsidR="00CF60E1" w:rsidRPr="004553DA" w:rsidRDefault="00CF60E1" w:rsidP="009B5D37">
            <w:pPr>
              <w:pStyle w:val="Voettekst"/>
              <w:spacing w:before="40" w:after="20"/>
              <w:ind w:left="34"/>
              <w:rPr>
                <w:rFonts w:eastAsia="SimSun" w:cs="Arial"/>
                <w:sz w:val="18"/>
                <w:szCs w:val="18"/>
                <w:lang w:val="nl-NL"/>
              </w:rPr>
            </w:pPr>
            <w:r w:rsidRPr="004553DA">
              <w:rPr>
                <w:rFonts w:eastAsia="SimSun" w:cs="Arial"/>
                <w:noProof/>
                <w:sz w:val="18"/>
                <w:szCs w:val="18"/>
                <w:lang w:val="nl-NL"/>
              </w:rPr>
              <w:t>Alle verkeersborden/wegwijzers op en rond de bouwplaats zijn duidelijk zichtbaar. Daar waar het zicht op een verkeersbord/wegwijzer wordt belemmerd, wordt hetzelfde bord/</w:t>
            </w:r>
            <w:r>
              <w:rPr>
                <w:rFonts w:eastAsia="SimSun" w:cs="Arial"/>
                <w:noProof/>
                <w:sz w:val="18"/>
                <w:szCs w:val="18"/>
                <w:lang w:val="nl-NL"/>
              </w:rPr>
              <w:t xml:space="preserve">dezelfde </w:t>
            </w:r>
            <w:r w:rsidRPr="004553DA">
              <w:rPr>
                <w:rFonts w:eastAsia="SimSun" w:cs="Arial"/>
                <w:noProof/>
                <w:sz w:val="18"/>
                <w:szCs w:val="18"/>
                <w:lang w:val="nl-NL"/>
              </w:rPr>
              <w:t xml:space="preserve">wegwijzer </w:t>
            </w:r>
            <w:r>
              <w:rPr>
                <w:rFonts w:eastAsia="SimSun" w:cs="Arial"/>
                <w:noProof/>
                <w:sz w:val="18"/>
                <w:szCs w:val="18"/>
                <w:lang w:val="nl-NL"/>
              </w:rPr>
              <w:t>naar</w:t>
            </w:r>
            <w:r w:rsidRPr="004553DA">
              <w:rPr>
                <w:rFonts w:eastAsia="SimSun" w:cs="Arial"/>
                <w:noProof/>
                <w:sz w:val="18"/>
                <w:szCs w:val="18"/>
                <w:lang w:val="nl-NL"/>
              </w:rPr>
              <w:t xml:space="preserve"> een </w:t>
            </w:r>
            <w:r>
              <w:rPr>
                <w:rFonts w:eastAsia="SimSun" w:cs="Arial"/>
                <w:noProof/>
                <w:sz w:val="18"/>
                <w:szCs w:val="18"/>
                <w:lang w:val="nl-NL"/>
              </w:rPr>
              <w:t xml:space="preserve">goed </w:t>
            </w:r>
            <w:r w:rsidRPr="004553DA">
              <w:rPr>
                <w:rFonts w:eastAsia="SimSun" w:cs="Arial"/>
                <w:noProof/>
                <w:sz w:val="18"/>
                <w:szCs w:val="18"/>
                <w:lang w:val="nl-NL"/>
              </w:rPr>
              <w:t>zichtbare plaats</w:t>
            </w:r>
            <w:r>
              <w:rPr>
                <w:rFonts w:eastAsia="SimSun" w:cs="Arial"/>
                <w:noProof/>
                <w:sz w:val="18"/>
                <w:szCs w:val="18"/>
                <w:lang w:val="nl-NL"/>
              </w:rPr>
              <w:t xml:space="preserve"> verplaatst</w:t>
            </w:r>
            <w:r w:rsidRPr="004553DA">
              <w:rPr>
                <w:rFonts w:eastAsia="SimSun" w:cs="Arial"/>
                <w:noProof/>
                <w:sz w:val="18"/>
                <w:szCs w:val="18"/>
                <w:lang w:val="nl-NL"/>
              </w:rPr>
              <w:t xml:space="preserve">. </w:t>
            </w:r>
          </w:p>
        </w:tc>
        <w:tc>
          <w:tcPr>
            <w:tcW w:w="1079" w:type="dxa"/>
          </w:tcPr>
          <w:p w14:paraId="4BE3EA11" w14:textId="77777777" w:rsidR="00CF60E1" w:rsidRPr="004553DA" w:rsidRDefault="00CF60E1" w:rsidP="009B5D37">
            <w:pPr>
              <w:pStyle w:val="Voettekst"/>
              <w:spacing w:before="40" w:after="20"/>
              <w:rPr>
                <w:rFonts w:eastAsia="SimSun" w:cs="Arial"/>
                <w:sz w:val="18"/>
                <w:szCs w:val="18"/>
                <w:lang w:val="nl-NL"/>
              </w:rPr>
            </w:pPr>
          </w:p>
        </w:tc>
        <w:tc>
          <w:tcPr>
            <w:tcW w:w="1932" w:type="dxa"/>
          </w:tcPr>
          <w:p w14:paraId="019779DA" w14:textId="77777777" w:rsidR="00CF60E1" w:rsidRPr="004553DA" w:rsidRDefault="00CF60E1" w:rsidP="009B5D37">
            <w:pPr>
              <w:pStyle w:val="Voettekst"/>
              <w:spacing w:before="40" w:after="20"/>
              <w:rPr>
                <w:rFonts w:eastAsia="SimSun" w:cs="Arial"/>
                <w:sz w:val="18"/>
                <w:szCs w:val="18"/>
                <w:lang w:val="nl-NL"/>
              </w:rPr>
            </w:pPr>
            <w:r w:rsidRPr="004553DA">
              <w:rPr>
                <w:rFonts w:eastAsia="SimSun" w:cs="Arial"/>
                <w:noProof/>
                <w:sz w:val="18"/>
                <w:szCs w:val="18"/>
                <w:lang w:val="nl-NL"/>
              </w:rPr>
              <w:t>Ter plekke bekijken.</w:t>
            </w:r>
          </w:p>
        </w:tc>
        <w:tc>
          <w:tcPr>
            <w:tcW w:w="1619" w:type="dxa"/>
          </w:tcPr>
          <w:p w14:paraId="2B2A5459" w14:textId="77777777" w:rsidR="00CF60E1" w:rsidRPr="00D14622" w:rsidRDefault="00CF60E1" w:rsidP="009B5D37">
            <w:pPr>
              <w:rPr>
                <w:rFonts w:eastAsia="SimSun" w:cs="Arial"/>
                <w:sz w:val="18"/>
                <w:szCs w:val="18"/>
              </w:rPr>
            </w:pPr>
          </w:p>
        </w:tc>
      </w:tr>
      <w:tr w:rsidR="00CF60E1" w:rsidRPr="00D14622" w14:paraId="2BF61C05" w14:textId="77777777" w:rsidTr="009B5D37">
        <w:tc>
          <w:tcPr>
            <w:tcW w:w="539" w:type="dxa"/>
          </w:tcPr>
          <w:p w14:paraId="23A3FF71" w14:textId="77777777" w:rsidR="00CF60E1" w:rsidRPr="00D14622" w:rsidRDefault="00CF60E1" w:rsidP="009B5D37">
            <w:pPr>
              <w:rPr>
                <w:rFonts w:eastAsia="SimSun" w:cs="Arial"/>
                <w:szCs w:val="20"/>
              </w:rPr>
            </w:pPr>
            <w:r w:rsidRPr="00D14622">
              <w:rPr>
                <w:rFonts w:eastAsia="SimSun" w:cs="Arial"/>
                <w:szCs w:val="20"/>
              </w:rPr>
              <w:t>h</w:t>
            </w:r>
          </w:p>
        </w:tc>
        <w:tc>
          <w:tcPr>
            <w:tcW w:w="4142" w:type="dxa"/>
          </w:tcPr>
          <w:p w14:paraId="658B4BEE" w14:textId="77777777" w:rsidR="00CF60E1" w:rsidRPr="00D14622" w:rsidRDefault="00CF60E1" w:rsidP="009B5D37">
            <w:pPr>
              <w:spacing w:before="40" w:after="20"/>
              <w:ind w:firstLine="34"/>
              <w:rPr>
                <w:rFonts w:eastAsia="SimSun" w:cs="Arial"/>
                <w:sz w:val="18"/>
                <w:szCs w:val="18"/>
              </w:rPr>
            </w:pPr>
            <w:r>
              <w:rPr>
                <w:rFonts w:eastAsia="SimSun" w:cs="Arial"/>
                <w:noProof/>
                <w:sz w:val="18"/>
                <w:szCs w:val="18"/>
              </w:rPr>
              <w:t>Indien een bouwplaats ernstige verkeersverstoppingen veroorzaakt, dient een leveringspunt aanwezig te zijn op</w:t>
            </w:r>
            <w:r w:rsidRPr="00D14622">
              <w:rPr>
                <w:rFonts w:eastAsia="SimSun" w:cs="Arial"/>
                <w:noProof/>
                <w:sz w:val="18"/>
                <w:szCs w:val="18"/>
              </w:rPr>
              <w:t xml:space="preserve"> enige afstand van de</w:t>
            </w:r>
            <w:r>
              <w:rPr>
                <w:rFonts w:eastAsia="SimSun" w:cs="Arial"/>
                <w:noProof/>
                <w:sz w:val="18"/>
                <w:szCs w:val="18"/>
              </w:rPr>
              <w:t xml:space="preserve"> bouwplaats. </w:t>
            </w:r>
            <w:r w:rsidRPr="00D14622">
              <w:rPr>
                <w:rFonts w:eastAsia="SimSun" w:cs="Arial"/>
                <w:noProof/>
                <w:sz w:val="18"/>
                <w:szCs w:val="18"/>
              </w:rPr>
              <w:t xml:space="preserve">Leveringen </w:t>
            </w:r>
            <w:r>
              <w:rPr>
                <w:rFonts w:eastAsia="SimSun" w:cs="Arial"/>
                <w:noProof/>
                <w:sz w:val="18"/>
                <w:szCs w:val="18"/>
              </w:rPr>
              <w:t xml:space="preserve">kunnen dan worden gedaan </w:t>
            </w:r>
            <w:r w:rsidRPr="00D14622">
              <w:rPr>
                <w:rFonts w:eastAsia="SimSun" w:cs="Arial"/>
                <w:noProof/>
                <w:sz w:val="18"/>
                <w:szCs w:val="18"/>
              </w:rPr>
              <w:t>met kleinere voertuigen</w:t>
            </w:r>
            <w:r>
              <w:rPr>
                <w:rFonts w:eastAsia="SimSun" w:cs="Arial"/>
                <w:noProof/>
                <w:sz w:val="18"/>
                <w:szCs w:val="18"/>
              </w:rPr>
              <w:t>.</w:t>
            </w:r>
            <w:r w:rsidRPr="00D14622">
              <w:rPr>
                <w:rFonts w:eastAsia="SimSun" w:cs="Arial"/>
                <w:noProof/>
                <w:sz w:val="18"/>
                <w:szCs w:val="18"/>
              </w:rPr>
              <w:t xml:space="preserve"> </w:t>
            </w:r>
          </w:p>
        </w:tc>
        <w:tc>
          <w:tcPr>
            <w:tcW w:w="1079" w:type="dxa"/>
          </w:tcPr>
          <w:p w14:paraId="2BECE2A9" w14:textId="77777777" w:rsidR="00CF60E1" w:rsidRPr="00D14622" w:rsidRDefault="00CF60E1" w:rsidP="009B5D37">
            <w:pPr>
              <w:spacing w:before="40" w:after="20"/>
              <w:rPr>
                <w:rFonts w:eastAsia="SimSun" w:cs="Arial"/>
                <w:sz w:val="18"/>
                <w:szCs w:val="18"/>
              </w:rPr>
            </w:pPr>
          </w:p>
        </w:tc>
        <w:tc>
          <w:tcPr>
            <w:tcW w:w="1932" w:type="dxa"/>
          </w:tcPr>
          <w:p w14:paraId="39C02C7C" w14:textId="77777777" w:rsidR="00CF60E1" w:rsidRPr="00D14622" w:rsidRDefault="00CF60E1" w:rsidP="009B5D37">
            <w:pPr>
              <w:spacing w:before="40" w:after="20"/>
              <w:rPr>
                <w:rFonts w:eastAsia="SimSun" w:cs="Arial"/>
                <w:sz w:val="18"/>
                <w:szCs w:val="18"/>
              </w:rPr>
            </w:pPr>
            <w:r w:rsidRPr="00D14622">
              <w:rPr>
                <w:rFonts w:eastAsia="SimSun" w:cs="Arial"/>
                <w:noProof/>
                <w:sz w:val="18"/>
                <w:szCs w:val="18"/>
              </w:rPr>
              <w:t>Bekijk de procedures ter plekke.</w:t>
            </w:r>
          </w:p>
        </w:tc>
        <w:tc>
          <w:tcPr>
            <w:tcW w:w="1619" w:type="dxa"/>
          </w:tcPr>
          <w:p w14:paraId="1C7768A4" w14:textId="77777777" w:rsidR="00CF60E1" w:rsidRPr="00D14622" w:rsidRDefault="00CF60E1" w:rsidP="009B5D37">
            <w:pPr>
              <w:rPr>
                <w:rFonts w:eastAsia="SimSun" w:cs="Arial"/>
                <w:sz w:val="18"/>
                <w:szCs w:val="18"/>
              </w:rPr>
            </w:pPr>
          </w:p>
        </w:tc>
      </w:tr>
    </w:tbl>
    <w:p w14:paraId="1B9DA763" w14:textId="77777777" w:rsidR="00CF60E1" w:rsidRPr="00E322F6" w:rsidRDefault="00CF60E1" w:rsidP="00CF60E1">
      <w:pPr>
        <w:rPr>
          <w:rFonts w:cs="Arial"/>
          <w:szCs w:val="20"/>
        </w:rPr>
      </w:pPr>
    </w:p>
    <w:p w14:paraId="0A2B43F4" w14:textId="77777777" w:rsidR="00CF60E1" w:rsidRDefault="00CF60E1" w:rsidP="00CF60E1">
      <w:pPr>
        <w:rPr>
          <w:rFonts w:cs="Arial"/>
          <w:szCs w:val="20"/>
        </w:rPr>
      </w:pPr>
    </w:p>
    <w:p w14:paraId="38DAA9F4" w14:textId="77777777" w:rsidR="00D2168A" w:rsidRDefault="00D2168A" w:rsidP="00CF60E1">
      <w:pPr>
        <w:rPr>
          <w:rFonts w:cs="Arial"/>
          <w:szCs w:val="20"/>
        </w:rPr>
      </w:pPr>
    </w:p>
    <w:p w14:paraId="37B6C5F7" w14:textId="77777777" w:rsidR="00D2168A" w:rsidRDefault="00D2168A" w:rsidP="00CF60E1">
      <w:pPr>
        <w:rPr>
          <w:rFonts w:cs="Arial"/>
          <w:szCs w:val="20"/>
        </w:rPr>
      </w:pPr>
    </w:p>
    <w:p w14:paraId="79D563C7" w14:textId="77777777" w:rsidR="00D2168A" w:rsidRDefault="00D2168A" w:rsidP="00CF60E1">
      <w:pPr>
        <w:rPr>
          <w:rFonts w:cs="Arial"/>
          <w:szCs w:val="20"/>
        </w:rPr>
      </w:pPr>
    </w:p>
    <w:p w14:paraId="0A61BB56" w14:textId="77777777" w:rsidR="00D2168A" w:rsidRDefault="00D2168A" w:rsidP="00CF60E1">
      <w:pPr>
        <w:rPr>
          <w:rFonts w:cs="Arial"/>
          <w:szCs w:val="20"/>
        </w:rPr>
      </w:pPr>
    </w:p>
    <w:p w14:paraId="625C9766" w14:textId="77777777" w:rsidR="00D2168A" w:rsidRPr="00E322F6" w:rsidRDefault="00D2168A" w:rsidP="00CF60E1">
      <w:pPr>
        <w:rPr>
          <w:rFonts w:cs="Arial"/>
          <w:szCs w:val="20"/>
        </w:rPr>
      </w:pPr>
      <w:bookmarkStart w:id="1" w:name="_GoBack"/>
      <w:bookmarkEnd w:id="1"/>
    </w:p>
    <w:p w14:paraId="152916FF" w14:textId="77777777" w:rsidR="00CF60E1" w:rsidRPr="00E322F6" w:rsidRDefault="00CF60E1" w:rsidP="00CF60E1">
      <w:pPr>
        <w:rPr>
          <w:rFonts w:cs="Arial"/>
          <w:b/>
          <w:szCs w:val="20"/>
        </w:rPr>
      </w:pPr>
      <w:r w:rsidRPr="00E322F6">
        <w:rPr>
          <w:rFonts w:cs="Arial"/>
          <w:b/>
          <w:szCs w:val="20"/>
        </w:rPr>
        <w:t>2. Een goede buur</w:t>
      </w:r>
    </w:p>
    <w:p w14:paraId="6464008A" w14:textId="77777777" w:rsidR="00CF60E1" w:rsidRPr="00E322F6" w:rsidRDefault="00CF60E1" w:rsidP="00CF60E1">
      <w:pPr>
        <w:rPr>
          <w:rFonts w:cs="Arial"/>
          <w:szCs w:val="20"/>
        </w:rPr>
      </w:pPr>
    </w:p>
    <w:p w14:paraId="6B75880B" w14:textId="77777777" w:rsidR="00CF60E1" w:rsidRPr="00E322F6" w:rsidRDefault="00CF60E1" w:rsidP="00CF60E1">
      <w:pPr>
        <w:rPr>
          <w:rFonts w:cs="Arial"/>
          <w:szCs w:val="20"/>
        </w:rPr>
      </w:pPr>
      <w:r w:rsidRPr="00E322F6">
        <w:rPr>
          <w:rFonts w:cs="Arial"/>
          <w:szCs w:val="20"/>
        </w:rPr>
        <w:t>Dit onderdeel heeft ten doel aan te tonen dat de aannemer op een respectvolle manier rekening houdt met de omwonenden. De volgende items tonen dit aan:</w:t>
      </w:r>
    </w:p>
    <w:p w14:paraId="16F10D01" w14:textId="77777777" w:rsidR="00CF60E1" w:rsidRPr="00E322F6" w:rsidRDefault="00CF60E1" w:rsidP="00CF60E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659"/>
        <w:gridCol w:w="375"/>
        <w:gridCol w:w="1929"/>
        <w:gridCol w:w="1780"/>
      </w:tblGrid>
      <w:tr w:rsidR="00CF60E1" w:rsidRPr="00D14622" w14:paraId="63F573D4" w14:textId="77777777" w:rsidTr="009B5D37">
        <w:tc>
          <w:tcPr>
            <w:tcW w:w="539" w:type="dxa"/>
          </w:tcPr>
          <w:p w14:paraId="388C8E58" w14:textId="77777777" w:rsidR="00CF60E1" w:rsidRPr="00D14622" w:rsidRDefault="00CF60E1" w:rsidP="009B5D37">
            <w:pPr>
              <w:rPr>
                <w:rFonts w:eastAsia="SimSun" w:cs="Arial"/>
                <w:b/>
                <w:szCs w:val="20"/>
              </w:rPr>
            </w:pPr>
            <w:r w:rsidRPr="00D14622">
              <w:rPr>
                <w:rFonts w:eastAsia="SimSun" w:cs="Arial"/>
                <w:b/>
                <w:szCs w:val="20"/>
              </w:rPr>
              <w:t>Ref</w:t>
            </w:r>
          </w:p>
        </w:tc>
        <w:tc>
          <w:tcPr>
            <w:tcW w:w="4678" w:type="dxa"/>
          </w:tcPr>
          <w:p w14:paraId="033D9B8A" w14:textId="77777777" w:rsidR="00CF60E1" w:rsidRPr="00D14622" w:rsidRDefault="00CF60E1" w:rsidP="009B5D37">
            <w:pPr>
              <w:rPr>
                <w:rFonts w:eastAsia="SimSun" w:cs="Arial"/>
                <w:b/>
                <w:szCs w:val="20"/>
              </w:rPr>
            </w:pPr>
            <w:r w:rsidRPr="00D14622">
              <w:rPr>
                <w:rFonts w:eastAsia="SimSun" w:cs="Arial"/>
                <w:b/>
                <w:szCs w:val="20"/>
              </w:rPr>
              <w:t>Criteria</w:t>
            </w:r>
            <w:r>
              <w:rPr>
                <w:rFonts w:eastAsia="SimSun" w:cs="Arial"/>
                <w:b/>
                <w:szCs w:val="20"/>
              </w:rPr>
              <w:t>-eis</w:t>
            </w:r>
          </w:p>
        </w:tc>
        <w:tc>
          <w:tcPr>
            <w:tcW w:w="375" w:type="dxa"/>
          </w:tcPr>
          <w:p w14:paraId="6D84C13D" w14:textId="77777777" w:rsidR="00CF60E1" w:rsidRPr="00D14622" w:rsidRDefault="00CF60E1" w:rsidP="009B5D37">
            <w:pPr>
              <w:rPr>
                <w:rFonts w:eastAsia="SimSun" w:cs="Arial"/>
                <w:b/>
                <w:szCs w:val="20"/>
              </w:rPr>
            </w:pPr>
            <w:r w:rsidRPr="00D14622">
              <w:rPr>
                <w:rFonts w:eastAsia="SimSun" w:cs="Arial"/>
                <w:b/>
                <w:bCs/>
                <w:szCs w:val="20"/>
              </w:rPr>
              <w:t>√</w:t>
            </w:r>
          </w:p>
        </w:tc>
        <w:tc>
          <w:tcPr>
            <w:tcW w:w="1932" w:type="dxa"/>
          </w:tcPr>
          <w:p w14:paraId="18F645A3" w14:textId="77777777" w:rsidR="00CF60E1" w:rsidRPr="00D14622" w:rsidRDefault="00CF60E1" w:rsidP="009B5D37">
            <w:pPr>
              <w:rPr>
                <w:rFonts w:eastAsia="SimSun" w:cs="Arial"/>
                <w:b/>
                <w:szCs w:val="20"/>
              </w:rPr>
            </w:pPr>
            <w:r w:rsidRPr="00D14622">
              <w:rPr>
                <w:rFonts w:eastAsia="SimSun" w:cs="Arial"/>
                <w:b/>
                <w:szCs w:val="20"/>
              </w:rPr>
              <w:t>Bewijs</w:t>
            </w:r>
          </w:p>
        </w:tc>
        <w:tc>
          <w:tcPr>
            <w:tcW w:w="1787" w:type="dxa"/>
          </w:tcPr>
          <w:p w14:paraId="3ADA4E2A" w14:textId="77777777" w:rsidR="00CF60E1" w:rsidRPr="00D14622" w:rsidRDefault="00CF60E1" w:rsidP="009B5D37">
            <w:pPr>
              <w:rPr>
                <w:rFonts w:eastAsia="SimSun" w:cs="Arial"/>
                <w:b/>
                <w:szCs w:val="20"/>
              </w:rPr>
            </w:pPr>
            <w:r w:rsidRPr="00D14622">
              <w:rPr>
                <w:rFonts w:eastAsia="SimSun" w:cs="Arial"/>
                <w:b/>
                <w:szCs w:val="20"/>
              </w:rPr>
              <w:t>Validatie</w:t>
            </w:r>
          </w:p>
        </w:tc>
      </w:tr>
      <w:tr w:rsidR="00CF60E1" w:rsidRPr="00D14622" w14:paraId="29BC4823" w14:textId="77777777" w:rsidTr="009B5D37">
        <w:tc>
          <w:tcPr>
            <w:tcW w:w="539" w:type="dxa"/>
          </w:tcPr>
          <w:p w14:paraId="5A696C4C" w14:textId="77777777" w:rsidR="00CF60E1" w:rsidRPr="00D14622" w:rsidRDefault="00CF60E1" w:rsidP="009B5D37">
            <w:pPr>
              <w:rPr>
                <w:rFonts w:eastAsia="SimSun" w:cs="Arial"/>
                <w:szCs w:val="20"/>
              </w:rPr>
            </w:pPr>
            <w:r w:rsidRPr="00D14622">
              <w:rPr>
                <w:rFonts w:eastAsia="SimSun" w:cs="Arial"/>
                <w:szCs w:val="20"/>
              </w:rPr>
              <w:t>a</w:t>
            </w:r>
          </w:p>
        </w:tc>
        <w:tc>
          <w:tcPr>
            <w:tcW w:w="4678" w:type="dxa"/>
          </w:tcPr>
          <w:p w14:paraId="196C891C" w14:textId="77777777" w:rsidR="00CF60E1" w:rsidRPr="00D14622" w:rsidRDefault="00CF60E1" w:rsidP="009B5D37">
            <w:pPr>
              <w:rPr>
                <w:rFonts w:eastAsia="SimSun" w:cs="Arial"/>
                <w:sz w:val="18"/>
                <w:szCs w:val="18"/>
              </w:rPr>
            </w:pPr>
            <w:r w:rsidRPr="00D14622">
              <w:rPr>
                <w:rFonts w:eastAsia="SimSun" w:cs="Arial"/>
                <w:sz w:val="18"/>
                <w:szCs w:val="18"/>
              </w:rPr>
              <w:t xml:space="preserve">Kennisgevende brieven zijn/zullen </w:t>
            </w:r>
            <w:r>
              <w:rPr>
                <w:rFonts w:eastAsia="SimSun" w:cs="Arial"/>
                <w:sz w:val="18"/>
                <w:szCs w:val="18"/>
              </w:rPr>
              <w:t xml:space="preserve">voor aanvang van de werkzaamheden </w:t>
            </w:r>
            <w:r w:rsidRPr="00D14622">
              <w:rPr>
                <w:rFonts w:eastAsia="SimSun" w:cs="Arial"/>
                <w:sz w:val="18"/>
                <w:szCs w:val="18"/>
              </w:rPr>
              <w:t>gestuurd naar alle omwonenden</w:t>
            </w:r>
            <w:r>
              <w:rPr>
                <w:rFonts w:eastAsia="SimSun" w:cs="Arial"/>
                <w:sz w:val="18"/>
                <w:szCs w:val="18"/>
              </w:rPr>
              <w:t xml:space="preserve"> .</w:t>
            </w:r>
            <w:r w:rsidRPr="00D14622">
              <w:rPr>
                <w:rFonts w:eastAsia="SimSun" w:cs="Arial"/>
                <w:sz w:val="18"/>
                <w:szCs w:val="18"/>
              </w:rPr>
              <w:t xml:space="preserve"> </w:t>
            </w:r>
            <w:r>
              <w:rPr>
                <w:rFonts w:eastAsia="SimSun" w:cs="Arial"/>
                <w:sz w:val="18"/>
                <w:szCs w:val="18"/>
              </w:rPr>
              <w:br/>
            </w:r>
            <w:r w:rsidRPr="00D14622">
              <w:rPr>
                <w:rFonts w:eastAsia="SimSun" w:cs="Arial"/>
                <w:sz w:val="18"/>
                <w:szCs w:val="18"/>
              </w:rPr>
              <w:t>E</w:t>
            </w:r>
            <w:r>
              <w:rPr>
                <w:rFonts w:eastAsia="SimSun" w:cs="Arial"/>
                <w:sz w:val="18"/>
                <w:szCs w:val="18"/>
              </w:rPr>
              <w:t>n:</w:t>
            </w:r>
          </w:p>
          <w:p w14:paraId="73D4C76B" w14:textId="77777777" w:rsidR="00CF60E1" w:rsidRPr="00D14622" w:rsidRDefault="00CF60E1" w:rsidP="009B5D37">
            <w:pPr>
              <w:rPr>
                <w:rFonts w:eastAsia="SimSun" w:cs="Arial"/>
                <w:sz w:val="18"/>
                <w:szCs w:val="18"/>
              </w:rPr>
            </w:pPr>
            <w:r w:rsidRPr="00D14622">
              <w:rPr>
                <w:rFonts w:eastAsia="SimSun" w:cs="Arial"/>
                <w:sz w:val="18"/>
                <w:szCs w:val="18"/>
              </w:rPr>
              <w:t xml:space="preserve">Er is een toezegging </w:t>
            </w:r>
            <w:r>
              <w:rPr>
                <w:rFonts w:eastAsia="SimSun" w:cs="Arial"/>
                <w:sz w:val="18"/>
                <w:szCs w:val="18"/>
              </w:rPr>
              <w:t xml:space="preserve">van de hoofdaannemer </w:t>
            </w:r>
            <w:r w:rsidRPr="00D14622">
              <w:rPr>
                <w:rFonts w:eastAsia="SimSun" w:cs="Arial"/>
                <w:sz w:val="18"/>
                <w:szCs w:val="18"/>
              </w:rPr>
              <w:t xml:space="preserve">om </w:t>
            </w:r>
            <w:r>
              <w:rPr>
                <w:rFonts w:eastAsia="SimSun" w:cs="Arial"/>
                <w:sz w:val="18"/>
                <w:szCs w:val="18"/>
              </w:rPr>
              <w:t xml:space="preserve">bij oplevering </w:t>
            </w:r>
            <w:r w:rsidRPr="00D14622">
              <w:rPr>
                <w:rFonts w:eastAsia="SimSun" w:cs="Arial"/>
                <w:sz w:val="18"/>
                <w:szCs w:val="18"/>
              </w:rPr>
              <w:t xml:space="preserve">de buren </w:t>
            </w:r>
            <w:r>
              <w:rPr>
                <w:rFonts w:eastAsia="SimSun" w:cs="Arial"/>
                <w:sz w:val="18"/>
                <w:szCs w:val="18"/>
              </w:rPr>
              <w:t>schriftelijk</w:t>
            </w:r>
            <w:r w:rsidRPr="00D14622">
              <w:rPr>
                <w:rFonts w:eastAsia="SimSun" w:cs="Arial"/>
                <w:sz w:val="18"/>
                <w:szCs w:val="18"/>
              </w:rPr>
              <w:t xml:space="preserve"> te bedanken voor hun geduld en </w:t>
            </w:r>
            <w:r>
              <w:rPr>
                <w:rFonts w:eastAsia="SimSun" w:cs="Arial"/>
                <w:sz w:val="18"/>
                <w:szCs w:val="18"/>
              </w:rPr>
              <w:t xml:space="preserve">ze </w:t>
            </w:r>
            <w:r w:rsidRPr="00D14622">
              <w:rPr>
                <w:rFonts w:eastAsia="SimSun" w:cs="Arial"/>
                <w:sz w:val="18"/>
                <w:szCs w:val="18"/>
              </w:rPr>
              <w:t>een feedbackformulier</w:t>
            </w:r>
            <w:r>
              <w:rPr>
                <w:rFonts w:eastAsia="SimSun" w:cs="Arial"/>
                <w:sz w:val="18"/>
                <w:szCs w:val="18"/>
              </w:rPr>
              <w:t xml:space="preserve"> te verstrekken.</w:t>
            </w:r>
          </w:p>
          <w:p w14:paraId="44F34251" w14:textId="77777777" w:rsidR="00CF60E1" w:rsidRPr="00D14622" w:rsidRDefault="00CF60E1" w:rsidP="009B5D37">
            <w:pPr>
              <w:rPr>
                <w:rFonts w:eastAsia="SimSun" w:cs="Arial"/>
                <w:sz w:val="18"/>
                <w:szCs w:val="18"/>
              </w:rPr>
            </w:pPr>
          </w:p>
          <w:p w14:paraId="4343ED60" w14:textId="77777777" w:rsidR="00CF60E1" w:rsidRPr="00D14622" w:rsidRDefault="00CF60E1" w:rsidP="009B5D37">
            <w:pPr>
              <w:rPr>
                <w:rFonts w:eastAsia="SimSun" w:cs="Arial"/>
                <w:sz w:val="18"/>
                <w:szCs w:val="18"/>
              </w:rPr>
            </w:pPr>
          </w:p>
          <w:p w14:paraId="1FF64E73" w14:textId="77777777" w:rsidR="00CF60E1" w:rsidRPr="00D14622" w:rsidRDefault="00CF60E1" w:rsidP="009B5D37">
            <w:pPr>
              <w:rPr>
                <w:rFonts w:eastAsia="SimSun" w:cs="Arial"/>
                <w:sz w:val="18"/>
                <w:szCs w:val="18"/>
              </w:rPr>
            </w:pPr>
          </w:p>
        </w:tc>
        <w:tc>
          <w:tcPr>
            <w:tcW w:w="375" w:type="dxa"/>
          </w:tcPr>
          <w:p w14:paraId="472C4BB2" w14:textId="77777777" w:rsidR="00CF60E1" w:rsidRPr="00D14622" w:rsidRDefault="00CF60E1" w:rsidP="009B5D37">
            <w:pPr>
              <w:rPr>
                <w:rFonts w:eastAsia="SimSun" w:cs="Arial"/>
                <w:sz w:val="18"/>
                <w:szCs w:val="18"/>
              </w:rPr>
            </w:pPr>
          </w:p>
        </w:tc>
        <w:tc>
          <w:tcPr>
            <w:tcW w:w="1932" w:type="dxa"/>
          </w:tcPr>
          <w:p w14:paraId="0960D52B" w14:textId="77777777" w:rsidR="00CF60E1" w:rsidRPr="00D14622" w:rsidRDefault="00CF60E1" w:rsidP="009B5D37">
            <w:pPr>
              <w:rPr>
                <w:rFonts w:eastAsia="SimSun" w:cs="Arial"/>
                <w:sz w:val="18"/>
                <w:szCs w:val="18"/>
              </w:rPr>
            </w:pPr>
            <w:r w:rsidRPr="00D14622">
              <w:rPr>
                <w:rFonts w:eastAsia="SimSun" w:cs="Arial"/>
                <w:sz w:val="18"/>
                <w:szCs w:val="18"/>
              </w:rPr>
              <w:t>Bekijk de verzonden brief met een lijst van geadresseerden.</w:t>
            </w:r>
          </w:p>
          <w:p w14:paraId="62DE7C81" w14:textId="77777777" w:rsidR="00CF60E1" w:rsidRPr="00D14622" w:rsidRDefault="00CF60E1" w:rsidP="009B5D37">
            <w:pPr>
              <w:rPr>
                <w:rFonts w:eastAsia="SimSun" w:cs="Arial"/>
                <w:sz w:val="18"/>
                <w:szCs w:val="18"/>
              </w:rPr>
            </w:pPr>
            <w:r w:rsidRPr="00D14622">
              <w:rPr>
                <w:rFonts w:eastAsia="SimSun" w:cs="Arial"/>
                <w:sz w:val="18"/>
                <w:szCs w:val="18"/>
              </w:rPr>
              <w:t>Een kopie van de toezegging of een kopie van een standaardbrief die altijd wordt verzonden aan het eind van een project moet worden verstrekt.</w:t>
            </w:r>
          </w:p>
          <w:p w14:paraId="0C5B4F50" w14:textId="77777777" w:rsidR="00CF60E1" w:rsidRPr="00D14622" w:rsidRDefault="00CF60E1" w:rsidP="009B5D37">
            <w:pPr>
              <w:rPr>
                <w:rFonts w:eastAsia="SimSun" w:cs="Arial"/>
                <w:sz w:val="18"/>
                <w:szCs w:val="18"/>
              </w:rPr>
            </w:pPr>
            <w:r w:rsidRPr="00D14622">
              <w:rPr>
                <w:rFonts w:eastAsia="SimSun" w:cs="Arial"/>
                <w:sz w:val="18"/>
                <w:szCs w:val="18"/>
              </w:rPr>
              <w:t>Een kopie van het feedbackformulier samen met de procedure voor verwerking en het implementeren van wijzig</w:t>
            </w:r>
            <w:r>
              <w:rPr>
                <w:rFonts w:eastAsia="SimSun" w:cs="Arial"/>
                <w:sz w:val="18"/>
                <w:szCs w:val="18"/>
              </w:rPr>
              <w:t>ingen in toekomstige projecten.</w:t>
            </w:r>
          </w:p>
        </w:tc>
        <w:tc>
          <w:tcPr>
            <w:tcW w:w="1787" w:type="dxa"/>
          </w:tcPr>
          <w:p w14:paraId="25FE5980" w14:textId="77777777" w:rsidR="00CF60E1" w:rsidRPr="00D14622" w:rsidRDefault="00CF60E1" w:rsidP="009B5D37">
            <w:pPr>
              <w:rPr>
                <w:rFonts w:eastAsia="SimSun" w:cs="Arial"/>
                <w:sz w:val="18"/>
                <w:szCs w:val="18"/>
              </w:rPr>
            </w:pPr>
          </w:p>
        </w:tc>
      </w:tr>
      <w:tr w:rsidR="00CF60E1" w:rsidRPr="00D14622" w14:paraId="30F59570" w14:textId="77777777" w:rsidTr="009B5D37">
        <w:trPr>
          <w:trHeight w:val="1385"/>
        </w:trPr>
        <w:tc>
          <w:tcPr>
            <w:tcW w:w="539" w:type="dxa"/>
          </w:tcPr>
          <w:p w14:paraId="372828E1" w14:textId="77777777" w:rsidR="00CF60E1" w:rsidRPr="00D14622" w:rsidRDefault="00CF60E1" w:rsidP="009B5D37">
            <w:pPr>
              <w:rPr>
                <w:rFonts w:eastAsia="SimSun" w:cs="Arial"/>
                <w:szCs w:val="20"/>
              </w:rPr>
            </w:pPr>
            <w:r w:rsidRPr="00D14622">
              <w:rPr>
                <w:rFonts w:eastAsia="SimSun" w:cs="Arial"/>
                <w:szCs w:val="20"/>
              </w:rPr>
              <w:t>b</w:t>
            </w:r>
          </w:p>
        </w:tc>
        <w:tc>
          <w:tcPr>
            <w:tcW w:w="4678" w:type="dxa"/>
          </w:tcPr>
          <w:p w14:paraId="1AB50221" w14:textId="77777777" w:rsidR="00CF60E1" w:rsidRDefault="00CF60E1" w:rsidP="009B5D37">
            <w:pPr>
              <w:spacing w:before="40" w:after="20"/>
              <w:rPr>
                <w:rFonts w:eastAsia="SimSun" w:cs="Arial"/>
                <w:noProof/>
                <w:sz w:val="18"/>
                <w:szCs w:val="18"/>
              </w:rPr>
            </w:pPr>
            <w:r>
              <w:rPr>
                <w:rFonts w:eastAsia="SimSun" w:cs="Arial"/>
                <w:noProof/>
                <w:sz w:val="18"/>
                <w:szCs w:val="18"/>
              </w:rPr>
              <w:t>Indien op de locatie van de bouwplaats beperkingen gelden ten aanzien van werktijden en luidruchtig werk, dienen de werktijden aangepast te worden. Dit kunnen bijvoorbeeld de volgende locaties zijn:</w:t>
            </w:r>
          </w:p>
          <w:p w14:paraId="2D1F5CEB"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Huizen</w:t>
            </w:r>
            <w:r>
              <w:rPr>
                <w:rFonts w:eastAsia="SimSun" w:cs="Arial"/>
                <w:sz w:val="18"/>
                <w:szCs w:val="18"/>
              </w:rPr>
              <w:t>.</w:t>
            </w:r>
            <w:r w:rsidRPr="00D14622">
              <w:rPr>
                <w:rFonts w:eastAsia="SimSun" w:cs="Arial"/>
                <w:sz w:val="18"/>
                <w:szCs w:val="18"/>
              </w:rPr>
              <w:t xml:space="preserve"> </w:t>
            </w:r>
          </w:p>
          <w:p w14:paraId="273C6E4D"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Scholen</w:t>
            </w:r>
            <w:r>
              <w:rPr>
                <w:rFonts w:eastAsia="SimSun" w:cs="Arial"/>
                <w:sz w:val="18"/>
                <w:szCs w:val="18"/>
              </w:rPr>
              <w:t>.</w:t>
            </w:r>
            <w:r w:rsidRPr="00D14622">
              <w:rPr>
                <w:rFonts w:eastAsia="SimSun" w:cs="Arial"/>
                <w:sz w:val="18"/>
                <w:szCs w:val="18"/>
              </w:rPr>
              <w:t xml:space="preserve"> </w:t>
            </w:r>
          </w:p>
          <w:p w14:paraId="54604C06" w14:textId="77777777" w:rsidR="00CF60E1" w:rsidRPr="00D14622"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Ziekenhuizen</w:t>
            </w:r>
            <w:r>
              <w:rPr>
                <w:rFonts w:eastAsia="SimSun" w:cs="Arial"/>
                <w:sz w:val="18"/>
                <w:szCs w:val="18"/>
              </w:rPr>
              <w:t>.</w:t>
            </w:r>
          </w:p>
          <w:p w14:paraId="0D516A09"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Grote ov-knooppunten.</w:t>
            </w:r>
          </w:p>
          <w:p w14:paraId="075D854F"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Stadscentra</w:t>
            </w:r>
            <w:r>
              <w:rPr>
                <w:rFonts w:eastAsia="SimSun" w:cs="Arial"/>
                <w:sz w:val="18"/>
                <w:szCs w:val="18"/>
              </w:rPr>
              <w:t>.</w:t>
            </w:r>
          </w:p>
          <w:p w14:paraId="29CFD75B"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Winkelcentra</w:t>
            </w:r>
            <w:r>
              <w:rPr>
                <w:rFonts w:eastAsia="SimSun" w:cs="Arial"/>
                <w:sz w:val="18"/>
                <w:szCs w:val="18"/>
              </w:rPr>
              <w:t>.</w:t>
            </w:r>
          </w:p>
          <w:p w14:paraId="2585859E" w14:textId="77777777" w:rsidR="00CF60E1" w:rsidRPr="0020600E" w:rsidRDefault="00CF60E1" w:rsidP="00CF60E1">
            <w:pPr>
              <w:numPr>
                <w:ilvl w:val="0"/>
                <w:numId w:val="1"/>
              </w:numPr>
              <w:tabs>
                <w:tab w:val="clear" w:pos="720"/>
                <w:tab w:val="num" w:pos="454"/>
              </w:tabs>
              <w:ind w:left="454"/>
              <w:rPr>
                <w:rFonts w:eastAsia="SimSun" w:cs="Arial"/>
                <w:sz w:val="18"/>
                <w:szCs w:val="18"/>
              </w:rPr>
            </w:pPr>
            <w:r w:rsidRPr="0020600E">
              <w:rPr>
                <w:rFonts w:eastAsia="SimSun" w:cs="Arial"/>
                <w:sz w:val="18"/>
                <w:szCs w:val="18"/>
              </w:rPr>
              <w:t xml:space="preserve">Natuurgebieden. </w:t>
            </w:r>
          </w:p>
        </w:tc>
        <w:tc>
          <w:tcPr>
            <w:tcW w:w="375" w:type="dxa"/>
          </w:tcPr>
          <w:p w14:paraId="0E63C3C9" w14:textId="77777777" w:rsidR="00CF60E1" w:rsidRPr="00D14622" w:rsidRDefault="00CF60E1" w:rsidP="009B5D37">
            <w:pPr>
              <w:spacing w:before="40" w:after="20"/>
              <w:rPr>
                <w:rFonts w:eastAsia="SimSun" w:cs="Arial"/>
                <w:sz w:val="18"/>
                <w:szCs w:val="18"/>
              </w:rPr>
            </w:pPr>
          </w:p>
        </w:tc>
        <w:tc>
          <w:tcPr>
            <w:tcW w:w="1932" w:type="dxa"/>
          </w:tcPr>
          <w:p w14:paraId="245AB124" w14:textId="77777777" w:rsidR="00CF60E1" w:rsidRPr="00D14622" w:rsidRDefault="00CF60E1" w:rsidP="009B5D37">
            <w:pPr>
              <w:rPr>
                <w:rFonts w:eastAsia="SimSun" w:cs="Arial"/>
                <w:sz w:val="18"/>
                <w:szCs w:val="18"/>
              </w:rPr>
            </w:pPr>
            <w:r w:rsidRPr="00D14622">
              <w:rPr>
                <w:rFonts w:eastAsia="SimSun" w:cs="Arial"/>
                <w:noProof/>
                <w:sz w:val="18"/>
                <w:szCs w:val="18"/>
              </w:rPr>
              <w:t>Hierbij dient een kopie overlegd te worden van een intentieverklaring, beleidsdocument, overeenkomst e</w:t>
            </w:r>
            <w:r>
              <w:rPr>
                <w:rFonts w:eastAsia="SimSun" w:cs="Arial"/>
                <w:noProof/>
                <w:sz w:val="18"/>
                <w:szCs w:val="18"/>
              </w:rPr>
              <w:t>nz</w:t>
            </w:r>
            <w:r w:rsidRPr="00D14622">
              <w:rPr>
                <w:rFonts w:eastAsia="SimSun" w:cs="Arial"/>
                <w:noProof/>
                <w:sz w:val="18"/>
                <w:szCs w:val="18"/>
              </w:rPr>
              <w:t>.</w:t>
            </w:r>
          </w:p>
        </w:tc>
        <w:tc>
          <w:tcPr>
            <w:tcW w:w="1787" w:type="dxa"/>
          </w:tcPr>
          <w:p w14:paraId="464A719E" w14:textId="77777777" w:rsidR="00CF60E1" w:rsidRPr="00D14622" w:rsidRDefault="00CF60E1" w:rsidP="009B5D37">
            <w:pPr>
              <w:rPr>
                <w:rFonts w:eastAsia="SimSun" w:cs="Arial"/>
                <w:sz w:val="18"/>
                <w:szCs w:val="18"/>
              </w:rPr>
            </w:pPr>
          </w:p>
        </w:tc>
      </w:tr>
      <w:tr w:rsidR="00CF60E1" w:rsidRPr="00D14622" w14:paraId="1F808EF5" w14:textId="77777777" w:rsidTr="009B5D37">
        <w:tc>
          <w:tcPr>
            <w:tcW w:w="539" w:type="dxa"/>
          </w:tcPr>
          <w:p w14:paraId="5872B7C3" w14:textId="77777777" w:rsidR="00CF60E1" w:rsidRPr="00D14622" w:rsidRDefault="00CF60E1" w:rsidP="009B5D37">
            <w:pPr>
              <w:rPr>
                <w:rFonts w:eastAsia="SimSun" w:cs="Arial"/>
                <w:szCs w:val="20"/>
              </w:rPr>
            </w:pPr>
            <w:r w:rsidRPr="00D14622">
              <w:rPr>
                <w:rFonts w:eastAsia="SimSun" w:cs="Arial"/>
                <w:szCs w:val="20"/>
              </w:rPr>
              <w:t>c</w:t>
            </w:r>
          </w:p>
        </w:tc>
        <w:tc>
          <w:tcPr>
            <w:tcW w:w="4678" w:type="dxa"/>
          </w:tcPr>
          <w:p w14:paraId="44009805" w14:textId="77777777" w:rsidR="00CF60E1" w:rsidRDefault="00CF60E1" w:rsidP="009B5D37">
            <w:pPr>
              <w:spacing w:before="40" w:after="20"/>
              <w:rPr>
                <w:rFonts w:eastAsia="SimSun" w:cs="Arial"/>
                <w:noProof/>
                <w:sz w:val="18"/>
                <w:szCs w:val="18"/>
              </w:rPr>
            </w:pPr>
            <w:r>
              <w:rPr>
                <w:rFonts w:eastAsia="SimSun" w:cs="Arial"/>
                <w:noProof/>
                <w:sz w:val="18"/>
                <w:szCs w:val="18"/>
              </w:rPr>
              <w:t>D</w:t>
            </w:r>
            <w:r w:rsidRPr="00D14622">
              <w:rPr>
                <w:rFonts w:eastAsia="SimSun" w:cs="Arial"/>
                <w:noProof/>
                <w:sz w:val="18"/>
                <w:szCs w:val="18"/>
              </w:rPr>
              <w:t>e</w:t>
            </w:r>
            <w:r>
              <w:rPr>
                <w:rFonts w:eastAsia="SimSun" w:cs="Arial"/>
                <w:noProof/>
                <w:sz w:val="18"/>
                <w:szCs w:val="18"/>
              </w:rPr>
              <w:t xml:space="preserve"> bouwplaats</w:t>
            </w:r>
            <w:r w:rsidRPr="00D14622">
              <w:rPr>
                <w:rFonts w:eastAsia="SimSun" w:cs="Arial"/>
                <w:noProof/>
                <w:sz w:val="18"/>
                <w:szCs w:val="18"/>
              </w:rPr>
              <w:t>grens</w:t>
            </w:r>
            <w:r>
              <w:rPr>
                <w:rFonts w:eastAsia="SimSun" w:cs="Arial"/>
                <w:noProof/>
                <w:sz w:val="18"/>
                <w:szCs w:val="18"/>
              </w:rPr>
              <w:t xml:space="preserve"> is</w:t>
            </w:r>
            <w:r w:rsidRPr="00D14622">
              <w:rPr>
                <w:rFonts w:eastAsia="SimSun" w:cs="Arial"/>
                <w:noProof/>
                <w:sz w:val="18"/>
                <w:szCs w:val="18"/>
              </w:rPr>
              <w:t xml:space="preserve"> duidelijk en veilig gemarkeerd en passend in omgeving en milieu</w:t>
            </w:r>
            <w:r>
              <w:rPr>
                <w:rFonts w:eastAsia="SimSun" w:cs="Arial"/>
                <w:noProof/>
                <w:sz w:val="18"/>
                <w:szCs w:val="18"/>
              </w:rPr>
              <w:t>, bijvoorbeeld:</w:t>
            </w:r>
          </w:p>
          <w:p w14:paraId="65D4CC09" w14:textId="77777777" w:rsidR="00CF60E1"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D</w:t>
            </w:r>
            <w:r w:rsidRPr="00D14622">
              <w:rPr>
                <w:rFonts w:eastAsia="SimSun" w:cs="Arial"/>
                <w:sz w:val="18"/>
                <w:szCs w:val="18"/>
              </w:rPr>
              <w:t>e kleur van de omheining</w:t>
            </w:r>
            <w:r>
              <w:rPr>
                <w:rFonts w:eastAsia="SimSun" w:cs="Arial"/>
                <w:sz w:val="18"/>
                <w:szCs w:val="18"/>
              </w:rPr>
              <w:t xml:space="preserve"> is </w:t>
            </w:r>
            <w:r w:rsidRPr="00D14622">
              <w:rPr>
                <w:rFonts w:eastAsia="SimSun" w:cs="Arial"/>
                <w:sz w:val="18"/>
                <w:szCs w:val="18"/>
              </w:rPr>
              <w:t>afgestemd op de omgeving.</w:t>
            </w:r>
          </w:p>
          <w:p w14:paraId="2FA45567" w14:textId="77777777" w:rsidR="00CF60E1"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 xml:space="preserve">Voetgangers kunnen veilig en indien nodig beschermd langs de bouwplaats lopen. </w:t>
            </w:r>
          </w:p>
          <w:p w14:paraId="4E6D2BFB" w14:textId="77777777" w:rsidR="00CF60E1"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W</w:t>
            </w:r>
            <w:r w:rsidRPr="00D14622">
              <w:rPr>
                <w:rFonts w:eastAsia="SimSun" w:cs="Arial"/>
                <w:sz w:val="18"/>
                <w:szCs w:val="18"/>
              </w:rPr>
              <w:t xml:space="preserve">aarschuwingsborden </w:t>
            </w:r>
            <w:r>
              <w:rPr>
                <w:rFonts w:eastAsia="SimSun" w:cs="Arial"/>
                <w:sz w:val="18"/>
                <w:szCs w:val="18"/>
              </w:rPr>
              <w:t xml:space="preserve">voor </w:t>
            </w:r>
            <w:r w:rsidRPr="00D14622">
              <w:rPr>
                <w:rFonts w:eastAsia="SimSun" w:cs="Arial"/>
                <w:sz w:val="18"/>
                <w:szCs w:val="18"/>
              </w:rPr>
              <w:t>voetgangers en weggebruikers</w:t>
            </w:r>
            <w:r>
              <w:rPr>
                <w:rFonts w:eastAsia="SimSun" w:cs="Arial"/>
                <w:sz w:val="18"/>
                <w:szCs w:val="18"/>
              </w:rPr>
              <w:t xml:space="preserve"> zijn goed verlicht.</w:t>
            </w:r>
          </w:p>
          <w:p w14:paraId="4D3D14AC"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D</w:t>
            </w:r>
            <w:r w:rsidRPr="00D14622">
              <w:rPr>
                <w:rFonts w:eastAsia="SimSun" w:cs="Arial"/>
                <w:sz w:val="18"/>
                <w:szCs w:val="18"/>
              </w:rPr>
              <w:t xml:space="preserve">e directe omgeving </w:t>
            </w:r>
            <w:r>
              <w:rPr>
                <w:rFonts w:eastAsia="SimSun" w:cs="Arial"/>
                <w:sz w:val="18"/>
                <w:szCs w:val="18"/>
              </w:rPr>
              <w:t xml:space="preserve">rondom </w:t>
            </w:r>
            <w:r w:rsidRPr="00D14622">
              <w:rPr>
                <w:rFonts w:eastAsia="SimSun" w:cs="Arial"/>
                <w:sz w:val="18"/>
                <w:szCs w:val="18"/>
              </w:rPr>
              <w:t xml:space="preserve">de bouwplaats </w:t>
            </w:r>
            <w:r>
              <w:rPr>
                <w:rFonts w:eastAsia="SimSun" w:cs="Arial"/>
                <w:sz w:val="18"/>
                <w:szCs w:val="18"/>
              </w:rPr>
              <w:t xml:space="preserve">is </w:t>
            </w:r>
            <w:r w:rsidRPr="00D14622">
              <w:rPr>
                <w:rFonts w:eastAsia="SimSun" w:cs="Arial"/>
                <w:sz w:val="18"/>
                <w:szCs w:val="18"/>
              </w:rPr>
              <w:t>netjes en schoon</w:t>
            </w:r>
            <w:r>
              <w:rPr>
                <w:rFonts w:eastAsia="SimSun" w:cs="Arial"/>
                <w:sz w:val="18"/>
                <w:szCs w:val="18"/>
              </w:rPr>
              <w:t>.</w:t>
            </w:r>
          </w:p>
        </w:tc>
        <w:tc>
          <w:tcPr>
            <w:tcW w:w="375" w:type="dxa"/>
          </w:tcPr>
          <w:p w14:paraId="3B4EF82E" w14:textId="77777777" w:rsidR="00CF60E1" w:rsidRPr="00D14622" w:rsidRDefault="00CF60E1" w:rsidP="009B5D37">
            <w:pPr>
              <w:spacing w:before="40" w:after="20"/>
              <w:rPr>
                <w:rFonts w:eastAsia="SimSun" w:cs="Arial"/>
                <w:sz w:val="18"/>
                <w:szCs w:val="18"/>
              </w:rPr>
            </w:pPr>
          </w:p>
        </w:tc>
        <w:tc>
          <w:tcPr>
            <w:tcW w:w="1932" w:type="dxa"/>
          </w:tcPr>
          <w:p w14:paraId="5F93D38D" w14:textId="77777777" w:rsidR="00CF60E1" w:rsidRPr="00D14622" w:rsidRDefault="00CF60E1" w:rsidP="009B5D37">
            <w:pPr>
              <w:rPr>
                <w:rFonts w:eastAsia="SimSun" w:cs="Arial"/>
                <w:sz w:val="18"/>
                <w:szCs w:val="18"/>
              </w:rPr>
            </w:pPr>
            <w:r>
              <w:rPr>
                <w:rFonts w:eastAsia="SimSun" w:cs="Arial"/>
                <w:sz w:val="18"/>
                <w:szCs w:val="18"/>
              </w:rPr>
              <w:t>Ter plekke bekijken en foto’s leveren.</w:t>
            </w:r>
          </w:p>
        </w:tc>
        <w:tc>
          <w:tcPr>
            <w:tcW w:w="1787" w:type="dxa"/>
          </w:tcPr>
          <w:p w14:paraId="4527B611" w14:textId="77777777" w:rsidR="00CF60E1" w:rsidRPr="00D14622" w:rsidRDefault="00CF60E1" w:rsidP="009B5D37">
            <w:pPr>
              <w:rPr>
                <w:rFonts w:eastAsia="SimSun" w:cs="Arial"/>
                <w:sz w:val="18"/>
                <w:szCs w:val="18"/>
              </w:rPr>
            </w:pPr>
          </w:p>
        </w:tc>
      </w:tr>
      <w:tr w:rsidR="00CF60E1" w:rsidRPr="00D14622" w14:paraId="629E4FA6" w14:textId="77777777" w:rsidTr="009B5D37">
        <w:tc>
          <w:tcPr>
            <w:tcW w:w="539" w:type="dxa"/>
          </w:tcPr>
          <w:p w14:paraId="21F90C3F" w14:textId="77777777" w:rsidR="00CF60E1" w:rsidRPr="00D14622" w:rsidRDefault="00CF60E1" w:rsidP="009B5D37">
            <w:pPr>
              <w:rPr>
                <w:rFonts w:eastAsia="SimSun" w:cs="Arial"/>
                <w:szCs w:val="20"/>
              </w:rPr>
            </w:pPr>
            <w:r w:rsidRPr="00D14622">
              <w:rPr>
                <w:rFonts w:eastAsia="SimSun" w:cs="Arial"/>
                <w:szCs w:val="20"/>
              </w:rPr>
              <w:t>d</w:t>
            </w:r>
          </w:p>
        </w:tc>
        <w:tc>
          <w:tcPr>
            <w:tcW w:w="4678" w:type="dxa"/>
          </w:tcPr>
          <w:p w14:paraId="6A578C0D" w14:textId="77777777" w:rsidR="00CF60E1" w:rsidRPr="0020600E" w:rsidRDefault="00CF60E1" w:rsidP="009B5D37">
            <w:pPr>
              <w:spacing w:before="40" w:after="20"/>
              <w:rPr>
                <w:rFonts w:eastAsia="SimSun" w:cs="Arial"/>
                <w:noProof/>
                <w:sz w:val="18"/>
                <w:szCs w:val="18"/>
              </w:rPr>
            </w:pPr>
            <w:r w:rsidRPr="0020600E">
              <w:rPr>
                <w:rFonts w:eastAsia="SimSun" w:cs="Arial"/>
                <w:noProof/>
                <w:sz w:val="18"/>
                <w:szCs w:val="18"/>
              </w:rPr>
              <w:t xml:space="preserve">Er is een eenvoudige, toegankelijke klachtenregeling van kracht. </w:t>
            </w:r>
          </w:p>
          <w:p w14:paraId="3BA4AD48" w14:textId="77777777" w:rsidR="00CF60E1" w:rsidRDefault="00CF60E1" w:rsidP="009B5D37">
            <w:pPr>
              <w:spacing w:before="40" w:after="20"/>
              <w:rPr>
                <w:rFonts w:eastAsia="SimSun" w:cs="Arial"/>
                <w:noProof/>
                <w:sz w:val="18"/>
                <w:szCs w:val="18"/>
              </w:rPr>
            </w:pPr>
            <w:r>
              <w:rPr>
                <w:rFonts w:eastAsia="SimSun" w:cs="Arial"/>
                <w:noProof/>
                <w:sz w:val="18"/>
                <w:szCs w:val="18"/>
              </w:rPr>
              <w:t xml:space="preserve">En: </w:t>
            </w:r>
          </w:p>
          <w:p w14:paraId="379885D6" w14:textId="77777777" w:rsidR="00CF60E1" w:rsidRPr="00D14622" w:rsidRDefault="00CF60E1" w:rsidP="009B5D37">
            <w:pPr>
              <w:spacing w:before="40" w:after="20"/>
              <w:rPr>
                <w:rFonts w:eastAsia="SimSun" w:cs="Arial"/>
                <w:sz w:val="18"/>
                <w:szCs w:val="18"/>
              </w:rPr>
            </w:pPr>
            <w:r>
              <w:rPr>
                <w:rFonts w:eastAsia="SimSun" w:cs="Arial"/>
                <w:noProof/>
                <w:sz w:val="18"/>
                <w:szCs w:val="18"/>
              </w:rPr>
              <w:t xml:space="preserve">Er is bewijs dat direct op klachten wordt gereageerd. </w:t>
            </w:r>
          </w:p>
        </w:tc>
        <w:tc>
          <w:tcPr>
            <w:tcW w:w="375" w:type="dxa"/>
          </w:tcPr>
          <w:p w14:paraId="7153450C" w14:textId="77777777" w:rsidR="00CF60E1" w:rsidRPr="00D14622" w:rsidRDefault="00CF60E1" w:rsidP="009B5D37">
            <w:pPr>
              <w:spacing w:before="40" w:after="20"/>
              <w:rPr>
                <w:rFonts w:eastAsia="SimSun" w:cs="Arial"/>
                <w:sz w:val="18"/>
                <w:szCs w:val="18"/>
              </w:rPr>
            </w:pPr>
          </w:p>
        </w:tc>
        <w:tc>
          <w:tcPr>
            <w:tcW w:w="1932" w:type="dxa"/>
          </w:tcPr>
          <w:p w14:paraId="228CC330" w14:textId="77777777" w:rsidR="00CF60E1" w:rsidRDefault="00CF60E1" w:rsidP="009B5D37">
            <w:pPr>
              <w:rPr>
                <w:rFonts w:eastAsia="SimSun" w:cs="Arial"/>
                <w:noProof/>
                <w:sz w:val="18"/>
                <w:szCs w:val="18"/>
              </w:rPr>
            </w:pPr>
            <w:r w:rsidRPr="00D14622">
              <w:rPr>
                <w:rFonts w:eastAsia="SimSun" w:cs="Arial"/>
                <w:noProof/>
                <w:sz w:val="18"/>
                <w:szCs w:val="18"/>
              </w:rPr>
              <w:t xml:space="preserve">Bekijk </w:t>
            </w:r>
            <w:r>
              <w:rPr>
                <w:rFonts w:eastAsia="SimSun" w:cs="Arial"/>
                <w:noProof/>
                <w:sz w:val="18"/>
                <w:szCs w:val="18"/>
              </w:rPr>
              <w:t>de klachtenregeling/-procedure.</w:t>
            </w:r>
            <w:r w:rsidRPr="00D14622">
              <w:rPr>
                <w:rFonts w:eastAsia="SimSun" w:cs="Arial"/>
                <w:noProof/>
                <w:sz w:val="18"/>
                <w:szCs w:val="18"/>
              </w:rPr>
              <w:t xml:space="preserve"> </w:t>
            </w:r>
          </w:p>
          <w:p w14:paraId="0D28DC96" w14:textId="77777777" w:rsidR="00CF60E1" w:rsidRDefault="00CF60E1" w:rsidP="009B5D37">
            <w:pPr>
              <w:rPr>
                <w:rFonts w:eastAsia="SimSun" w:cs="Arial"/>
                <w:noProof/>
                <w:sz w:val="18"/>
                <w:szCs w:val="18"/>
              </w:rPr>
            </w:pPr>
            <w:r w:rsidRPr="00D14622">
              <w:rPr>
                <w:rFonts w:eastAsia="SimSun" w:cs="Arial"/>
                <w:noProof/>
                <w:sz w:val="18"/>
                <w:szCs w:val="18"/>
              </w:rPr>
              <w:t>E</w:t>
            </w:r>
            <w:r>
              <w:rPr>
                <w:rFonts w:eastAsia="SimSun" w:cs="Arial"/>
                <w:noProof/>
                <w:sz w:val="18"/>
                <w:szCs w:val="18"/>
              </w:rPr>
              <w:t>n:</w:t>
            </w:r>
          </w:p>
          <w:p w14:paraId="73A3194A" w14:textId="77777777" w:rsidR="00CF60E1" w:rsidRPr="00D14622" w:rsidRDefault="00CF60E1" w:rsidP="009B5D37">
            <w:pPr>
              <w:rPr>
                <w:rFonts w:eastAsia="SimSun" w:cs="Arial"/>
                <w:sz w:val="18"/>
                <w:szCs w:val="18"/>
              </w:rPr>
            </w:pPr>
            <w:r>
              <w:rPr>
                <w:rFonts w:eastAsia="SimSun" w:cs="Arial"/>
                <w:noProof/>
                <w:sz w:val="18"/>
                <w:szCs w:val="18"/>
              </w:rPr>
              <w:t>C</w:t>
            </w:r>
            <w:r w:rsidRPr="00D14622">
              <w:rPr>
                <w:rFonts w:eastAsia="SimSun" w:cs="Arial"/>
                <w:noProof/>
                <w:sz w:val="18"/>
                <w:szCs w:val="18"/>
              </w:rPr>
              <w:t>ontroleer of alle klachten tijdig worden beantwoord.</w:t>
            </w:r>
            <w:r w:rsidRPr="00D14622">
              <w:rPr>
                <w:rFonts w:eastAsia="SimSun" w:cs="Arial"/>
                <w:sz w:val="18"/>
                <w:szCs w:val="18"/>
              </w:rPr>
              <w:t xml:space="preserve"> </w:t>
            </w:r>
          </w:p>
        </w:tc>
        <w:tc>
          <w:tcPr>
            <w:tcW w:w="1787" w:type="dxa"/>
          </w:tcPr>
          <w:p w14:paraId="530E31EE" w14:textId="77777777" w:rsidR="00CF60E1" w:rsidRPr="00D14622" w:rsidRDefault="00CF60E1" w:rsidP="009B5D37">
            <w:pPr>
              <w:rPr>
                <w:rFonts w:eastAsia="SimSun" w:cs="Arial"/>
                <w:sz w:val="18"/>
                <w:szCs w:val="18"/>
              </w:rPr>
            </w:pPr>
          </w:p>
        </w:tc>
      </w:tr>
      <w:tr w:rsidR="00CF60E1" w:rsidRPr="00D14622" w14:paraId="4F646147" w14:textId="77777777" w:rsidTr="009B5D37">
        <w:tc>
          <w:tcPr>
            <w:tcW w:w="539" w:type="dxa"/>
          </w:tcPr>
          <w:p w14:paraId="6E628B7D" w14:textId="77777777" w:rsidR="00CF60E1" w:rsidRPr="00D14622" w:rsidRDefault="00CF60E1" w:rsidP="009B5D37">
            <w:pPr>
              <w:rPr>
                <w:rFonts w:eastAsia="SimSun" w:cs="Arial"/>
                <w:szCs w:val="20"/>
              </w:rPr>
            </w:pPr>
            <w:r w:rsidRPr="00D14622">
              <w:rPr>
                <w:rFonts w:eastAsia="SimSun" w:cs="Arial"/>
                <w:szCs w:val="20"/>
              </w:rPr>
              <w:t>e</w:t>
            </w:r>
          </w:p>
        </w:tc>
        <w:tc>
          <w:tcPr>
            <w:tcW w:w="4678" w:type="dxa"/>
          </w:tcPr>
          <w:p w14:paraId="558E21BC" w14:textId="77777777" w:rsidR="00CF60E1" w:rsidRDefault="00CF60E1" w:rsidP="009B5D37">
            <w:pPr>
              <w:spacing w:before="40" w:after="20"/>
              <w:rPr>
                <w:rFonts w:eastAsia="SimSun" w:cs="Arial"/>
                <w:noProof/>
                <w:sz w:val="18"/>
                <w:szCs w:val="18"/>
              </w:rPr>
            </w:pPr>
            <w:r>
              <w:rPr>
                <w:rFonts w:eastAsia="SimSun" w:cs="Arial"/>
                <w:noProof/>
                <w:sz w:val="18"/>
                <w:szCs w:val="18"/>
              </w:rPr>
              <w:t xml:space="preserve">De </w:t>
            </w:r>
            <w:r w:rsidRPr="00D14622">
              <w:rPr>
                <w:rFonts w:eastAsia="SimSun" w:cs="Arial"/>
                <w:noProof/>
                <w:sz w:val="18"/>
                <w:szCs w:val="18"/>
              </w:rPr>
              <w:t xml:space="preserve">lokale bevolking </w:t>
            </w:r>
            <w:r>
              <w:rPr>
                <w:rFonts w:eastAsia="SimSun" w:cs="Arial"/>
                <w:noProof/>
                <w:sz w:val="18"/>
                <w:szCs w:val="18"/>
              </w:rPr>
              <w:t xml:space="preserve">wordt </w:t>
            </w:r>
            <w:r w:rsidRPr="00D14622">
              <w:rPr>
                <w:rFonts w:eastAsia="SimSun" w:cs="Arial"/>
                <w:noProof/>
                <w:sz w:val="18"/>
                <w:szCs w:val="18"/>
              </w:rPr>
              <w:t>geïnformeerd</w:t>
            </w:r>
            <w:r>
              <w:rPr>
                <w:rFonts w:eastAsia="SimSun" w:cs="Arial"/>
                <w:noProof/>
                <w:sz w:val="18"/>
                <w:szCs w:val="18"/>
              </w:rPr>
              <w:t>, door een duidelijk zichtbaar informatiebord:</w:t>
            </w:r>
          </w:p>
          <w:p w14:paraId="48B115B8" w14:textId="77777777" w:rsidR="00CF60E1"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 xml:space="preserve">over de voortgang </w:t>
            </w:r>
            <w:r>
              <w:rPr>
                <w:rFonts w:eastAsia="SimSun" w:cs="Arial"/>
                <w:sz w:val="18"/>
                <w:szCs w:val="18"/>
              </w:rPr>
              <w:t>van het project;</w:t>
            </w:r>
          </w:p>
          <w:p w14:paraId="4C9B0750"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 xml:space="preserve">over de </w:t>
            </w:r>
            <w:proofErr w:type="spellStart"/>
            <w:r>
              <w:rPr>
                <w:rFonts w:eastAsia="SimSun" w:cs="Arial"/>
                <w:sz w:val="18"/>
                <w:szCs w:val="18"/>
              </w:rPr>
              <w:t>contactgegegevens</w:t>
            </w:r>
            <w:proofErr w:type="spellEnd"/>
            <w:r>
              <w:rPr>
                <w:rFonts w:eastAsia="SimSun" w:cs="Arial"/>
                <w:sz w:val="18"/>
                <w:szCs w:val="18"/>
              </w:rPr>
              <w:t xml:space="preserve"> van de hoofdaannemer.</w:t>
            </w:r>
          </w:p>
        </w:tc>
        <w:tc>
          <w:tcPr>
            <w:tcW w:w="375" w:type="dxa"/>
          </w:tcPr>
          <w:p w14:paraId="72746F3C" w14:textId="77777777" w:rsidR="00CF60E1" w:rsidRPr="00D14622" w:rsidRDefault="00CF60E1" w:rsidP="009B5D37">
            <w:pPr>
              <w:spacing w:before="40" w:after="20"/>
              <w:rPr>
                <w:rFonts w:eastAsia="SimSun" w:cs="Arial"/>
                <w:sz w:val="18"/>
                <w:szCs w:val="18"/>
              </w:rPr>
            </w:pPr>
          </w:p>
        </w:tc>
        <w:tc>
          <w:tcPr>
            <w:tcW w:w="1932" w:type="dxa"/>
          </w:tcPr>
          <w:p w14:paraId="77DC5591" w14:textId="77777777" w:rsidR="00CF60E1" w:rsidRPr="00D14622" w:rsidRDefault="00CF60E1" w:rsidP="009B5D37">
            <w:pPr>
              <w:rPr>
                <w:rFonts w:eastAsia="SimSun" w:cs="Arial"/>
                <w:sz w:val="18"/>
                <w:szCs w:val="18"/>
              </w:rPr>
            </w:pPr>
            <w:r w:rsidRPr="00D14622">
              <w:rPr>
                <w:rFonts w:eastAsia="SimSun" w:cs="Arial"/>
                <w:noProof/>
                <w:sz w:val="18"/>
                <w:szCs w:val="18"/>
              </w:rPr>
              <w:t>Ter plekke bekijken.</w:t>
            </w:r>
          </w:p>
        </w:tc>
        <w:tc>
          <w:tcPr>
            <w:tcW w:w="1787" w:type="dxa"/>
          </w:tcPr>
          <w:p w14:paraId="5ACB96C8" w14:textId="77777777" w:rsidR="00CF60E1" w:rsidRPr="00D14622" w:rsidRDefault="00CF60E1" w:rsidP="009B5D37">
            <w:pPr>
              <w:rPr>
                <w:rFonts w:eastAsia="SimSun" w:cs="Arial"/>
                <w:sz w:val="18"/>
                <w:szCs w:val="18"/>
              </w:rPr>
            </w:pPr>
          </w:p>
        </w:tc>
      </w:tr>
      <w:tr w:rsidR="00CF60E1" w:rsidRPr="00D14622" w14:paraId="262C171E" w14:textId="77777777" w:rsidTr="009B5D37">
        <w:tc>
          <w:tcPr>
            <w:tcW w:w="539" w:type="dxa"/>
          </w:tcPr>
          <w:p w14:paraId="58F4CCD7" w14:textId="77777777" w:rsidR="00CF60E1" w:rsidRPr="00D14622" w:rsidRDefault="00CF60E1" w:rsidP="009B5D37">
            <w:pPr>
              <w:rPr>
                <w:rFonts w:eastAsia="SimSun" w:cs="Arial"/>
                <w:szCs w:val="20"/>
              </w:rPr>
            </w:pPr>
            <w:r w:rsidRPr="00D14622">
              <w:rPr>
                <w:rFonts w:eastAsia="SimSun" w:cs="Arial"/>
                <w:szCs w:val="20"/>
              </w:rPr>
              <w:t>f</w:t>
            </w:r>
          </w:p>
        </w:tc>
        <w:tc>
          <w:tcPr>
            <w:tcW w:w="4678" w:type="dxa"/>
          </w:tcPr>
          <w:p w14:paraId="42632B19" w14:textId="77777777" w:rsidR="00CF60E1" w:rsidRPr="00D14622" w:rsidRDefault="00CF60E1" w:rsidP="009B5D37">
            <w:pPr>
              <w:spacing w:before="40" w:after="20"/>
              <w:rPr>
                <w:rFonts w:eastAsia="SimSun" w:cs="Arial"/>
                <w:sz w:val="18"/>
                <w:szCs w:val="18"/>
              </w:rPr>
            </w:pPr>
            <w:r>
              <w:rPr>
                <w:rFonts w:eastAsia="SimSun" w:cs="Arial"/>
                <w:noProof/>
                <w:sz w:val="18"/>
                <w:szCs w:val="18"/>
              </w:rPr>
              <w:t>Indien er met verlichting wordt gewerkt op de bouwplaats dient deze naar de omliggende omgeving afgeschermd te worden.</w:t>
            </w:r>
          </w:p>
        </w:tc>
        <w:tc>
          <w:tcPr>
            <w:tcW w:w="375" w:type="dxa"/>
          </w:tcPr>
          <w:p w14:paraId="7179337F" w14:textId="77777777" w:rsidR="00CF60E1" w:rsidRPr="00D14622" w:rsidRDefault="00CF60E1" w:rsidP="009B5D37">
            <w:pPr>
              <w:spacing w:before="40" w:after="20"/>
              <w:rPr>
                <w:rFonts w:eastAsia="SimSun" w:cs="Arial"/>
                <w:sz w:val="18"/>
                <w:szCs w:val="18"/>
              </w:rPr>
            </w:pPr>
          </w:p>
        </w:tc>
        <w:tc>
          <w:tcPr>
            <w:tcW w:w="1932" w:type="dxa"/>
          </w:tcPr>
          <w:p w14:paraId="51B99209" w14:textId="77777777" w:rsidR="00CF60E1" w:rsidRPr="00D14622" w:rsidRDefault="00CF60E1" w:rsidP="009B5D37">
            <w:pPr>
              <w:rPr>
                <w:rFonts w:eastAsia="SimSun" w:cs="Arial"/>
                <w:sz w:val="18"/>
                <w:szCs w:val="18"/>
              </w:rPr>
            </w:pPr>
            <w:r w:rsidRPr="00D14622">
              <w:rPr>
                <w:rFonts w:eastAsia="SimSun" w:cs="Arial"/>
                <w:noProof/>
                <w:sz w:val="18"/>
                <w:szCs w:val="18"/>
              </w:rPr>
              <w:t>Er dient een kopie verschaft te worden van het tijdelijke werkplan inclusief de verlichting.</w:t>
            </w:r>
            <w:r w:rsidRPr="00D14622">
              <w:rPr>
                <w:rFonts w:eastAsia="SimSun" w:cs="Arial"/>
                <w:sz w:val="18"/>
                <w:szCs w:val="18"/>
              </w:rPr>
              <w:t xml:space="preserve"> </w:t>
            </w:r>
            <w:r w:rsidRPr="00D14622">
              <w:rPr>
                <w:rFonts w:eastAsia="SimSun" w:cs="Arial"/>
                <w:noProof/>
                <w:sz w:val="18"/>
                <w:szCs w:val="18"/>
              </w:rPr>
              <w:t xml:space="preserve">Daarin moet ofwel de lichtafscherming aangegeven worden, of de </w:t>
            </w:r>
            <w:r>
              <w:rPr>
                <w:rFonts w:eastAsia="SimSun" w:cs="Arial"/>
                <w:noProof/>
                <w:sz w:val="18"/>
                <w:szCs w:val="18"/>
              </w:rPr>
              <w:t>hoofduitvoerder</w:t>
            </w:r>
            <w:r w:rsidRPr="00D14622">
              <w:rPr>
                <w:rFonts w:eastAsia="SimSun" w:cs="Arial"/>
                <w:noProof/>
                <w:sz w:val="18"/>
                <w:szCs w:val="18"/>
              </w:rPr>
              <w:t xml:space="preserve"> moet aangeven hoe de lichtafscherming werkt, of hij moet aantonen dat lichtafscherming niet van toepassing is.</w:t>
            </w:r>
          </w:p>
        </w:tc>
        <w:tc>
          <w:tcPr>
            <w:tcW w:w="1787" w:type="dxa"/>
          </w:tcPr>
          <w:p w14:paraId="572449B2" w14:textId="77777777" w:rsidR="00CF60E1" w:rsidRPr="00D14622" w:rsidRDefault="00CF60E1" w:rsidP="009B5D37">
            <w:pPr>
              <w:rPr>
                <w:rFonts w:eastAsia="SimSun" w:cs="Arial"/>
                <w:sz w:val="18"/>
                <w:szCs w:val="18"/>
              </w:rPr>
            </w:pPr>
          </w:p>
        </w:tc>
      </w:tr>
      <w:tr w:rsidR="00CF60E1" w:rsidRPr="00D14622" w14:paraId="02B18E9E" w14:textId="77777777" w:rsidTr="009B5D37">
        <w:tc>
          <w:tcPr>
            <w:tcW w:w="539" w:type="dxa"/>
          </w:tcPr>
          <w:p w14:paraId="047FB17E" w14:textId="77777777" w:rsidR="00CF60E1" w:rsidRPr="00D14622" w:rsidRDefault="00CF60E1" w:rsidP="009B5D37">
            <w:pPr>
              <w:rPr>
                <w:rFonts w:eastAsia="SimSun" w:cs="Arial"/>
                <w:szCs w:val="20"/>
              </w:rPr>
            </w:pPr>
            <w:r w:rsidRPr="00D14622">
              <w:rPr>
                <w:rFonts w:eastAsia="SimSun" w:cs="Arial"/>
                <w:szCs w:val="20"/>
              </w:rPr>
              <w:t>g</w:t>
            </w:r>
          </w:p>
        </w:tc>
        <w:tc>
          <w:tcPr>
            <w:tcW w:w="4678" w:type="dxa"/>
          </w:tcPr>
          <w:p w14:paraId="31C8EF37" w14:textId="77777777" w:rsidR="00CF60E1" w:rsidRPr="00D14622" w:rsidRDefault="00CF60E1" w:rsidP="009B5D37">
            <w:pPr>
              <w:spacing w:before="40" w:after="20"/>
              <w:ind w:firstLine="34"/>
              <w:rPr>
                <w:rFonts w:eastAsia="SimSun" w:cs="Arial"/>
                <w:sz w:val="18"/>
                <w:szCs w:val="18"/>
              </w:rPr>
            </w:pPr>
            <w:r>
              <w:rPr>
                <w:rFonts w:eastAsia="SimSun" w:cs="Arial"/>
                <w:noProof/>
                <w:sz w:val="18"/>
                <w:szCs w:val="18"/>
              </w:rPr>
              <w:t>Het bouwplaatspersoneel wordt ontmoedigd om in zijn werkkleding gebruik te maken van lokale voorzieningen. Bijvoorbeeld door</w:t>
            </w:r>
            <w:r w:rsidRPr="00D14622">
              <w:rPr>
                <w:rFonts w:eastAsia="SimSun" w:cs="Arial"/>
                <w:noProof/>
                <w:sz w:val="18"/>
                <w:szCs w:val="18"/>
              </w:rPr>
              <w:t>:</w:t>
            </w:r>
          </w:p>
          <w:p w14:paraId="048DCC8D"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e</w:t>
            </w:r>
            <w:r w:rsidRPr="00D14622">
              <w:rPr>
                <w:rFonts w:eastAsia="SimSun" w:cs="Arial"/>
                <w:sz w:val="18"/>
                <w:szCs w:val="18"/>
              </w:rPr>
              <w:t>en kantine</w:t>
            </w:r>
            <w:r>
              <w:rPr>
                <w:rFonts w:eastAsia="SimSun" w:cs="Arial"/>
                <w:sz w:val="18"/>
                <w:szCs w:val="18"/>
              </w:rPr>
              <w:t xml:space="preserve"> in te richten</w:t>
            </w:r>
            <w:r w:rsidRPr="00D14622">
              <w:rPr>
                <w:rFonts w:eastAsia="SimSun" w:cs="Arial"/>
                <w:sz w:val="18"/>
                <w:szCs w:val="18"/>
              </w:rPr>
              <w:t>.</w:t>
            </w:r>
          </w:p>
          <w:p w14:paraId="4EED0035" w14:textId="77777777" w:rsidR="00CF60E1" w:rsidRPr="00D14622" w:rsidRDefault="00CF60E1" w:rsidP="00CF60E1">
            <w:pPr>
              <w:numPr>
                <w:ilvl w:val="0"/>
                <w:numId w:val="1"/>
              </w:numPr>
              <w:tabs>
                <w:tab w:val="clear" w:pos="720"/>
                <w:tab w:val="num" w:pos="454"/>
              </w:tabs>
              <w:ind w:left="454"/>
              <w:rPr>
                <w:rFonts w:eastAsia="SimSun" w:cs="Arial"/>
                <w:sz w:val="18"/>
                <w:szCs w:val="18"/>
              </w:rPr>
            </w:pPr>
            <w:r w:rsidRPr="00D14622">
              <w:rPr>
                <w:rFonts w:eastAsia="SimSun" w:cs="Arial"/>
                <w:sz w:val="18"/>
                <w:szCs w:val="18"/>
              </w:rPr>
              <w:t xml:space="preserve">verschillende </w:t>
            </w:r>
            <w:r>
              <w:rPr>
                <w:rFonts w:eastAsia="SimSun" w:cs="Arial"/>
                <w:sz w:val="18"/>
                <w:szCs w:val="18"/>
              </w:rPr>
              <w:t>pauze</w:t>
            </w:r>
            <w:r w:rsidRPr="00D14622">
              <w:rPr>
                <w:rFonts w:eastAsia="SimSun" w:cs="Arial"/>
                <w:sz w:val="18"/>
                <w:szCs w:val="18"/>
              </w:rPr>
              <w:t xml:space="preserve">momenten </w:t>
            </w:r>
            <w:r>
              <w:rPr>
                <w:rFonts w:eastAsia="SimSun" w:cs="Arial"/>
                <w:sz w:val="18"/>
                <w:szCs w:val="18"/>
              </w:rPr>
              <w:t>in te plannen</w:t>
            </w:r>
            <w:r w:rsidRPr="00D14622">
              <w:rPr>
                <w:rFonts w:eastAsia="SimSun" w:cs="Arial"/>
                <w:sz w:val="18"/>
                <w:szCs w:val="18"/>
              </w:rPr>
              <w:t xml:space="preserve">. </w:t>
            </w:r>
          </w:p>
          <w:p w14:paraId="752DD9ED"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d</w:t>
            </w:r>
            <w:r w:rsidRPr="00D14622">
              <w:rPr>
                <w:rFonts w:eastAsia="SimSun" w:cs="Arial"/>
                <w:sz w:val="18"/>
                <w:szCs w:val="18"/>
              </w:rPr>
              <w:t>ouches/wasruimte</w:t>
            </w:r>
            <w:r>
              <w:rPr>
                <w:rFonts w:eastAsia="SimSun" w:cs="Arial"/>
                <w:sz w:val="18"/>
                <w:szCs w:val="18"/>
              </w:rPr>
              <w:t>n</w:t>
            </w:r>
            <w:r w:rsidRPr="00D14622">
              <w:rPr>
                <w:rFonts w:eastAsia="SimSun" w:cs="Arial"/>
                <w:sz w:val="18"/>
                <w:szCs w:val="18"/>
              </w:rPr>
              <w:t xml:space="preserve"> aan</w:t>
            </w:r>
            <w:r>
              <w:rPr>
                <w:rFonts w:eastAsia="SimSun" w:cs="Arial"/>
                <w:sz w:val="18"/>
                <w:szCs w:val="18"/>
              </w:rPr>
              <w:t xml:space="preserve"> te </w:t>
            </w:r>
            <w:r w:rsidRPr="00D14622">
              <w:rPr>
                <w:rFonts w:eastAsia="SimSun" w:cs="Arial"/>
                <w:sz w:val="18"/>
                <w:szCs w:val="18"/>
              </w:rPr>
              <w:t>bieden.</w:t>
            </w:r>
          </w:p>
          <w:p w14:paraId="7B0E4FC8"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l</w:t>
            </w:r>
            <w:r w:rsidRPr="00D14622">
              <w:rPr>
                <w:rFonts w:eastAsia="SimSun" w:cs="Arial"/>
                <w:sz w:val="18"/>
                <w:szCs w:val="18"/>
              </w:rPr>
              <w:t>ockers aan</w:t>
            </w:r>
            <w:r>
              <w:rPr>
                <w:rFonts w:eastAsia="SimSun" w:cs="Arial"/>
                <w:sz w:val="18"/>
                <w:szCs w:val="18"/>
              </w:rPr>
              <w:t xml:space="preserve"> te </w:t>
            </w:r>
            <w:r w:rsidRPr="00D14622">
              <w:rPr>
                <w:rFonts w:eastAsia="SimSun" w:cs="Arial"/>
                <w:sz w:val="18"/>
                <w:szCs w:val="18"/>
              </w:rPr>
              <w:t xml:space="preserve">bieden. </w:t>
            </w:r>
          </w:p>
          <w:p w14:paraId="6F17A111"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sz w:val="18"/>
                <w:szCs w:val="18"/>
              </w:rPr>
              <w:t>te</w:t>
            </w:r>
            <w:r w:rsidRPr="00D14622">
              <w:rPr>
                <w:rFonts w:eastAsia="SimSun" w:cs="Arial"/>
                <w:sz w:val="18"/>
                <w:szCs w:val="18"/>
              </w:rPr>
              <w:t xml:space="preserve"> verzoek</w:t>
            </w:r>
            <w:r>
              <w:rPr>
                <w:rFonts w:eastAsia="SimSun" w:cs="Arial"/>
                <w:sz w:val="18"/>
                <w:szCs w:val="18"/>
              </w:rPr>
              <w:t>en</w:t>
            </w:r>
            <w:r w:rsidRPr="00D14622">
              <w:rPr>
                <w:rFonts w:eastAsia="SimSun" w:cs="Arial"/>
                <w:sz w:val="18"/>
                <w:szCs w:val="18"/>
              </w:rPr>
              <w:t xml:space="preserve"> om PBM op de locatie te laten.</w:t>
            </w:r>
          </w:p>
        </w:tc>
        <w:tc>
          <w:tcPr>
            <w:tcW w:w="375" w:type="dxa"/>
          </w:tcPr>
          <w:p w14:paraId="788AFB4A" w14:textId="77777777" w:rsidR="00CF60E1" w:rsidRPr="00D14622" w:rsidRDefault="00CF60E1" w:rsidP="009B5D37">
            <w:pPr>
              <w:spacing w:before="40" w:after="20"/>
              <w:jc w:val="both"/>
              <w:rPr>
                <w:rFonts w:eastAsia="SimSun" w:cs="Arial"/>
                <w:sz w:val="18"/>
                <w:szCs w:val="18"/>
              </w:rPr>
            </w:pPr>
          </w:p>
        </w:tc>
        <w:tc>
          <w:tcPr>
            <w:tcW w:w="1932" w:type="dxa"/>
          </w:tcPr>
          <w:p w14:paraId="06D7384D" w14:textId="77777777" w:rsidR="00CF60E1" w:rsidRPr="00D14622" w:rsidRDefault="00CF60E1" w:rsidP="009B5D37">
            <w:pPr>
              <w:spacing w:before="40" w:after="20"/>
              <w:jc w:val="both"/>
              <w:rPr>
                <w:rFonts w:eastAsia="SimSun" w:cs="Arial"/>
                <w:sz w:val="18"/>
                <w:szCs w:val="18"/>
              </w:rPr>
            </w:pPr>
            <w:r w:rsidRPr="00D14622">
              <w:rPr>
                <w:rFonts w:eastAsia="SimSun" w:cs="Arial"/>
                <w:noProof/>
                <w:sz w:val="18"/>
                <w:szCs w:val="18"/>
              </w:rPr>
              <w:t>Ter plekke bekijken.</w:t>
            </w:r>
            <w:r w:rsidRPr="00D14622">
              <w:rPr>
                <w:rFonts w:eastAsia="SimSun" w:cs="Arial"/>
                <w:sz w:val="18"/>
                <w:szCs w:val="18"/>
              </w:rPr>
              <w:t xml:space="preserve"> </w:t>
            </w:r>
          </w:p>
          <w:p w14:paraId="0997A38A" w14:textId="77777777" w:rsidR="00CF60E1" w:rsidRPr="00D14622" w:rsidRDefault="00CF60E1" w:rsidP="009B5D37">
            <w:pPr>
              <w:rPr>
                <w:rFonts w:eastAsia="SimSun" w:cs="Arial"/>
                <w:sz w:val="18"/>
                <w:szCs w:val="18"/>
              </w:rPr>
            </w:pPr>
            <w:r w:rsidRPr="00D14622">
              <w:rPr>
                <w:rFonts w:eastAsia="SimSun" w:cs="Arial"/>
                <w:noProof/>
                <w:sz w:val="18"/>
                <w:szCs w:val="18"/>
              </w:rPr>
              <w:t xml:space="preserve">Controleer de procedures met de </w:t>
            </w:r>
            <w:r>
              <w:rPr>
                <w:rFonts w:eastAsia="SimSun" w:cs="Arial"/>
                <w:noProof/>
                <w:sz w:val="18"/>
                <w:szCs w:val="18"/>
              </w:rPr>
              <w:t>hoofduitvoerder.</w:t>
            </w:r>
          </w:p>
        </w:tc>
        <w:tc>
          <w:tcPr>
            <w:tcW w:w="1787" w:type="dxa"/>
          </w:tcPr>
          <w:p w14:paraId="19699623" w14:textId="77777777" w:rsidR="00CF60E1" w:rsidRPr="00D14622" w:rsidRDefault="00CF60E1" w:rsidP="009B5D37">
            <w:pPr>
              <w:rPr>
                <w:rFonts w:eastAsia="SimSun" w:cs="Arial"/>
                <w:sz w:val="18"/>
                <w:szCs w:val="18"/>
              </w:rPr>
            </w:pPr>
          </w:p>
        </w:tc>
      </w:tr>
      <w:tr w:rsidR="00CF60E1" w:rsidRPr="00D14622" w14:paraId="19582E4C" w14:textId="77777777" w:rsidTr="009B5D37">
        <w:tc>
          <w:tcPr>
            <w:tcW w:w="539" w:type="dxa"/>
          </w:tcPr>
          <w:p w14:paraId="70B8E4F7" w14:textId="77777777" w:rsidR="00CF60E1" w:rsidRPr="00D14622" w:rsidRDefault="00CF60E1" w:rsidP="009B5D37">
            <w:pPr>
              <w:rPr>
                <w:rFonts w:eastAsia="SimSun" w:cs="Arial"/>
                <w:szCs w:val="20"/>
              </w:rPr>
            </w:pPr>
            <w:r w:rsidRPr="00D14622">
              <w:rPr>
                <w:rFonts w:eastAsia="SimSun" w:cs="Arial"/>
                <w:szCs w:val="20"/>
              </w:rPr>
              <w:t>h</w:t>
            </w:r>
          </w:p>
        </w:tc>
        <w:tc>
          <w:tcPr>
            <w:tcW w:w="4678" w:type="dxa"/>
          </w:tcPr>
          <w:p w14:paraId="0034BFF6" w14:textId="77777777" w:rsidR="00CF60E1" w:rsidRPr="00D14622" w:rsidRDefault="00CF60E1" w:rsidP="009B5D37">
            <w:pPr>
              <w:spacing w:before="40" w:after="20"/>
              <w:rPr>
                <w:rFonts w:eastAsia="SimSun" w:cs="Arial"/>
                <w:sz w:val="18"/>
                <w:szCs w:val="18"/>
              </w:rPr>
            </w:pPr>
            <w:r>
              <w:rPr>
                <w:rFonts w:eastAsia="SimSun" w:cs="Arial"/>
                <w:noProof/>
                <w:sz w:val="18"/>
                <w:szCs w:val="18"/>
              </w:rPr>
              <w:t xml:space="preserve">Er geldt een </w:t>
            </w:r>
            <w:r w:rsidRPr="00D14622">
              <w:rPr>
                <w:rFonts w:eastAsia="SimSun" w:cs="Arial"/>
                <w:noProof/>
                <w:sz w:val="18"/>
                <w:szCs w:val="18"/>
              </w:rPr>
              <w:t>volumebeperking bij het gebruik van de radio</w:t>
            </w:r>
            <w:r>
              <w:rPr>
                <w:rFonts w:eastAsia="SimSun" w:cs="Arial"/>
                <w:noProof/>
                <w:sz w:val="18"/>
                <w:szCs w:val="18"/>
              </w:rPr>
              <w:t>,</w:t>
            </w:r>
            <w:r w:rsidRPr="00D14622">
              <w:rPr>
                <w:rFonts w:eastAsia="SimSun" w:cs="Arial"/>
                <w:noProof/>
                <w:sz w:val="18"/>
                <w:szCs w:val="18"/>
              </w:rPr>
              <w:t xml:space="preserve"> of radio</w:t>
            </w:r>
            <w:r>
              <w:rPr>
                <w:rFonts w:eastAsia="SimSun" w:cs="Arial"/>
                <w:noProof/>
                <w:sz w:val="18"/>
                <w:szCs w:val="18"/>
              </w:rPr>
              <w:t>’</w:t>
            </w:r>
            <w:r w:rsidRPr="00D14622">
              <w:rPr>
                <w:rFonts w:eastAsia="SimSun" w:cs="Arial"/>
                <w:noProof/>
                <w:sz w:val="18"/>
                <w:szCs w:val="18"/>
              </w:rPr>
              <w:t xml:space="preserve">s </w:t>
            </w:r>
            <w:r>
              <w:rPr>
                <w:rFonts w:eastAsia="SimSun" w:cs="Arial"/>
                <w:noProof/>
                <w:sz w:val="18"/>
                <w:szCs w:val="18"/>
              </w:rPr>
              <w:t>zijn verboden, zoals op geluidgevoelige locaties (zie 2b).</w:t>
            </w:r>
          </w:p>
        </w:tc>
        <w:tc>
          <w:tcPr>
            <w:tcW w:w="375" w:type="dxa"/>
          </w:tcPr>
          <w:p w14:paraId="02B4FDE3" w14:textId="77777777" w:rsidR="00CF60E1" w:rsidRPr="00D14622" w:rsidRDefault="00CF60E1" w:rsidP="009B5D37">
            <w:pPr>
              <w:spacing w:before="40" w:after="20"/>
              <w:rPr>
                <w:rFonts w:eastAsia="SimSun" w:cs="Arial"/>
                <w:sz w:val="18"/>
                <w:szCs w:val="18"/>
              </w:rPr>
            </w:pPr>
          </w:p>
        </w:tc>
        <w:tc>
          <w:tcPr>
            <w:tcW w:w="1932" w:type="dxa"/>
          </w:tcPr>
          <w:p w14:paraId="747CA5CF" w14:textId="77777777" w:rsidR="00CF60E1" w:rsidRPr="00D14622" w:rsidRDefault="00CF60E1" w:rsidP="009B5D37">
            <w:pPr>
              <w:rPr>
                <w:rFonts w:eastAsia="SimSun" w:cs="Arial"/>
                <w:sz w:val="18"/>
                <w:szCs w:val="18"/>
              </w:rPr>
            </w:pPr>
            <w:r w:rsidRPr="00D14622">
              <w:rPr>
                <w:rFonts w:eastAsia="SimSun" w:cs="Arial"/>
                <w:noProof/>
                <w:sz w:val="18"/>
                <w:szCs w:val="18"/>
              </w:rPr>
              <w:t xml:space="preserve">Controleer of de beperking/het verbod van kracht is en hoe de beperking/het verbod </w:t>
            </w:r>
            <w:r>
              <w:rPr>
                <w:rFonts w:eastAsia="SimSun" w:cs="Arial"/>
                <w:noProof/>
                <w:sz w:val="18"/>
                <w:szCs w:val="18"/>
              </w:rPr>
              <w:t>wordt gehandhaafd</w:t>
            </w:r>
            <w:r w:rsidRPr="00D14622">
              <w:rPr>
                <w:rFonts w:eastAsia="SimSun" w:cs="Arial"/>
                <w:noProof/>
                <w:sz w:val="18"/>
                <w:szCs w:val="18"/>
              </w:rPr>
              <w:t>.</w:t>
            </w:r>
          </w:p>
        </w:tc>
        <w:tc>
          <w:tcPr>
            <w:tcW w:w="1787" w:type="dxa"/>
          </w:tcPr>
          <w:p w14:paraId="6CF1F530" w14:textId="77777777" w:rsidR="00CF60E1" w:rsidRPr="00D14622" w:rsidRDefault="00CF60E1" w:rsidP="009B5D37">
            <w:pPr>
              <w:rPr>
                <w:rFonts w:eastAsia="SimSun" w:cs="Arial"/>
                <w:sz w:val="18"/>
                <w:szCs w:val="18"/>
              </w:rPr>
            </w:pPr>
          </w:p>
        </w:tc>
      </w:tr>
    </w:tbl>
    <w:p w14:paraId="66F4D6D3" w14:textId="77777777" w:rsidR="00CF60E1" w:rsidRPr="00E322F6" w:rsidRDefault="00CF60E1" w:rsidP="00CF60E1">
      <w:pPr>
        <w:rPr>
          <w:rFonts w:cs="Arial"/>
          <w:szCs w:val="20"/>
        </w:rPr>
      </w:pPr>
    </w:p>
    <w:p w14:paraId="59E245DA" w14:textId="77777777" w:rsidR="00CF60E1" w:rsidRPr="00E322F6" w:rsidRDefault="00CF60E1" w:rsidP="00CF60E1">
      <w:pPr>
        <w:rPr>
          <w:rFonts w:cs="Arial"/>
          <w:szCs w:val="20"/>
        </w:rPr>
      </w:pPr>
    </w:p>
    <w:p w14:paraId="589E96EF" w14:textId="77777777" w:rsidR="00CF60E1" w:rsidRPr="00E322F6" w:rsidRDefault="00CF60E1" w:rsidP="00CF60E1">
      <w:pPr>
        <w:rPr>
          <w:rFonts w:cs="Arial"/>
          <w:b/>
          <w:szCs w:val="20"/>
        </w:rPr>
      </w:pPr>
      <w:r w:rsidRPr="00E322F6">
        <w:rPr>
          <w:rFonts w:cs="Arial"/>
          <w:b/>
          <w:szCs w:val="20"/>
        </w:rPr>
        <w:t>3. Milieubewust</w:t>
      </w:r>
    </w:p>
    <w:p w14:paraId="57112763" w14:textId="77777777" w:rsidR="00CF60E1" w:rsidRPr="00E322F6" w:rsidRDefault="00CF60E1" w:rsidP="00CF60E1">
      <w:pPr>
        <w:rPr>
          <w:rFonts w:cs="Arial"/>
          <w:b/>
          <w:szCs w:val="20"/>
        </w:rPr>
      </w:pPr>
    </w:p>
    <w:p w14:paraId="4820F5A1" w14:textId="77777777" w:rsidR="00CF60E1" w:rsidRPr="00E322F6" w:rsidRDefault="00CF60E1" w:rsidP="00CF60E1">
      <w:pPr>
        <w:rPr>
          <w:rFonts w:cs="Arial"/>
          <w:szCs w:val="20"/>
        </w:rPr>
      </w:pPr>
      <w:r w:rsidRPr="00E322F6">
        <w:rPr>
          <w:rFonts w:cs="Arial"/>
          <w:szCs w:val="20"/>
        </w:rPr>
        <w:t>Dit onderdeel heeft ten doel aan te tonen dat de aannemer de impact van de bouwplaats op het milieu heeft onderzocht en maatregelen heeft genomen om dit effect te verzachten. De volgende items tonen dit aan:</w:t>
      </w:r>
    </w:p>
    <w:p w14:paraId="337BF436" w14:textId="77777777" w:rsidR="00CF60E1" w:rsidRPr="00E322F6" w:rsidRDefault="00CF60E1" w:rsidP="00CF60E1">
      <w:pPr>
        <w:rPr>
          <w:rFonts w:cs="Arial"/>
          <w:szCs w:val="20"/>
        </w:rPr>
      </w:pPr>
    </w:p>
    <w:p w14:paraId="35548379" w14:textId="77777777" w:rsidR="00CF60E1" w:rsidRPr="00E322F6" w:rsidRDefault="00CF60E1" w:rsidP="00CF60E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657"/>
        <w:gridCol w:w="375"/>
        <w:gridCol w:w="1930"/>
        <w:gridCol w:w="1781"/>
      </w:tblGrid>
      <w:tr w:rsidR="00CF60E1" w:rsidRPr="00D14622" w14:paraId="18D98B9B" w14:textId="77777777" w:rsidTr="009B5D37">
        <w:tc>
          <w:tcPr>
            <w:tcW w:w="516" w:type="dxa"/>
          </w:tcPr>
          <w:p w14:paraId="06449A38" w14:textId="77777777" w:rsidR="00CF60E1" w:rsidRPr="00D14622" w:rsidRDefault="00CF60E1" w:rsidP="009B5D37">
            <w:pPr>
              <w:rPr>
                <w:rFonts w:eastAsia="SimSun" w:cs="Arial"/>
                <w:b/>
                <w:szCs w:val="20"/>
              </w:rPr>
            </w:pPr>
            <w:r w:rsidRPr="00D14622">
              <w:rPr>
                <w:rFonts w:eastAsia="SimSun" w:cs="Arial"/>
                <w:b/>
                <w:szCs w:val="20"/>
              </w:rPr>
              <w:t>Ref</w:t>
            </w:r>
          </w:p>
        </w:tc>
        <w:tc>
          <w:tcPr>
            <w:tcW w:w="4678" w:type="dxa"/>
          </w:tcPr>
          <w:p w14:paraId="10DD00FB" w14:textId="77777777" w:rsidR="00CF60E1" w:rsidRPr="00D14622" w:rsidRDefault="00CF60E1" w:rsidP="009B5D37">
            <w:pPr>
              <w:rPr>
                <w:rFonts w:eastAsia="SimSun" w:cs="Arial"/>
                <w:b/>
                <w:szCs w:val="20"/>
              </w:rPr>
            </w:pPr>
            <w:r w:rsidRPr="00D14622">
              <w:rPr>
                <w:rFonts w:eastAsia="SimSun" w:cs="Arial"/>
                <w:b/>
                <w:szCs w:val="20"/>
              </w:rPr>
              <w:t>Criteria</w:t>
            </w:r>
            <w:r>
              <w:rPr>
                <w:rFonts w:eastAsia="SimSun" w:cs="Arial"/>
                <w:b/>
                <w:szCs w:val="20"/>
              </w:rPr>
              <w:t>-eis</w:t>
            </w:r>
          </w:p>
        </w:tc>
        <w:tc>
          <w:tcPr>
            <w:tcW w:w="375" w:type="dxa"/>
          </w:tcPr>
          <w:p w14:paraId="097B5E3A" w14:textId="77777777" w:rsidR="00CF60E1" w:rsidRPr="00D14622" w:rsidRDefault="00CF60E1" w:rsidP="009B5D37">
            <w:pPr>
              <w:rPr>
                <w:rFonts w:eastAsia="SimSun" w:cs="Arial"/>
                <w:b/>
                <w:szCs w:val="20"/>
              </w:rPr>
            </w:pPr>
            <w:r w:rsidRPr="00D14622">
              <w:rPr>
                <w:rFonts w:eastAsia="SimSun" w:cs="Arial"/>
                <w:b/>
                <w:bCs/>
                <w:szCs w:val="20"/>
              </w:rPr>
              <w:t>√</w:t>
            </w:r>
          </w:p>
        </w:tc>
        <w:tc>
          <w:tcPr>
            <w:tcW w:w="1932" w:type="dxa"/>
          </w:tcPr>
          <w:p w14:paraId="5CDA7DA8" w14:textId="77777777" w:rsidR="00CF60E1" w:rsidRPr="00D14622" w:rsidRDefault="00CF60E1" w:rsidP="009B5D37">
            <w:pPr>
              <w:rPr>
                <w:rFonts w:eastAsia="SimSun" w:cs="Arial"/>
                <w:b/>
                <w:szCs w:val="20"/>
              </w:rPr>
            </w:pPr>
            <w:r w:rsidRPr="00D14622">
              <w:rPr>
                <w:rFonts w:eastAsia="SimSun" w:cs="Arial"/>
                <w:b/>
                <w:szCs w:val="20"/>
              </w:rPr>
              <w:t>Bewijs</w:t>
            </w:r>
          </w:p>
        </w:tc>
        <w:tc>
          <w:tcPr>
            <w:tcW w:w="1787" w:type="dxa"/>
          </w:tcPr>
          <w:p w14:paraId="451384C6" w14:textId="77777777" w:rsidR="00CF60E1" w:rsidRPr="00D14622" w:rsidRDefault="00CF60E1" w:rsidP="009B5D37">
            <w:pPr>
              <w:rPr>
                <w:rFonts w:eastAsia="SimSun" w:cs="Arial"/>
                <w:b/>
                <w:szCs w:val="20"/>
              </w:rPr>
            </w:pPr>
            <w:r w:rsidRPr="00D14622">
              <w:rPr>
                <w:rFonts w:eastAsia="SimSun" w:cs="Arial"/>
                <w:b/>
                <w:szCs w:val="20"/>
              </w:rPr>
              <w:t>Validatie</w:t>
            </w:r>
          </w:p>
        </w:tc>
      </w:tr>
      <w:tr w:rsidR="00CF60E1" w:rsidRPr="00D14622" w14:paraId="7BEFF172" w14:textId="77777777" w:rsidTr="009B5D37">
        <w:tc>
          <w:tcPr>
            <w:tcW w:w="516" w:type="dxa"/>
          </w:tcPr>
          <w:p w14:paraId="6CCD6D75" w14:textId="77777777" w:rsidR="00CF60E1" w:rsidRPr="00D14622" w:rsidRDefault="00CF60E1" w:rsidP="009B5D37">
            <w:pPr>
              <w:rPr>
                <w:rFonts w:eastAsia="SimSun" w:cs="Arial"/>
                <w:szCs w:val="20"/>
              </w:rPr>
            </w:pPr>
            <w:r w:rsidRPr="00D14622">
              <w:rPr>
                <w:rFonts w:eastAsia="SimSun" w:cs="Arial"/>
                <w:szCs w:val="20"/>
              </w:rPr>
              <w:t>a</w:t>
            </w:r>
          </w:p>
        </w:tc>
        <w:tc>
          <w:tcPr>
            <w:tcW w:w="4678" w:type="dxa"/>
          </w:tcPr>
          <w:p w14:paraId="1FED0B88" w14:textId="77777777" w:rsidR="00CF60E1" w:rsidRPr="00D14622" w:rsidRDefault="00CF60E1" w:rsidP="009B5D37">
            <w:pPr>
              <w:spacing w:before="40" w:after="20"/>
              <w:rPr>
                <w:rFonts w:eastAsia="SimSun" w:cs="Arial"/>
                <w:sz w:val="18"/>
                <w:szCs w:val="18"/>
              </w:rPr>
            </w:pPr>
            <w:r>
              <w:rPr>
                <w:rFonts w:eastAsia="SimSun" w:cs="Arial"/>
                <w:noProof/>
                <w:sz w:val="18"/>
                <w:szCs w:val="18"/>
              </w:rPr>
              <w:t>D</w:t>
            </w:r>
            <w:r w:rsidRPr="00D14622">
              <w:rPr>
                <w:rFonts w:eastAsia="SimSun" w:cs="Arial"/>
                <w:noProof/>
                <w:sz w:val="18"/>
                <w:szCs w:val="18"/>
              </w:rPr>
              <w:t xml:space="preserve">e effecten van lichtvervuiling </w:t>
            </w:r>
            <w:r>
              <w:rPr>
                <w:rFonts w:eastAsia="SimSun" w:cs="Arial"/>
                <w:noProof/>
                <w:sz w:val="18"/>
                <w:szCs w:val="18"/>
              </w:rPr>
              <w:t>zijn ingepe</w:t>
            </w:r>
            <w:r w:rsidRPr="00D14622">
              <w:rPr>
                <w:rFonts w:eastAsia="SimSun" w:cs="Arial"/>
                <w:noProof/>
                <w:sz w:val="18"/>
                <w:szCs w:val="18"/>
              </w:rPr>
              <w:t xml:space="preserve">rkt en alle lichten </w:t>
            </w:r>
            <w:r>
              <w:rPr>
                <w:rFonts w:eastAsia="SimSun" w:cs="Arial"/>
                <w:noProof/>
                <w:sz w:val="18"/>
                <w:szCs w:val="18"/>
              </w:rPr>
              <w:t xml:space="preserve">zijn </w:t>
            </w:r>
            <w:r w:rsidRPr="00D14622">
              <w:rPr>
                <w:rFonts w:eastAsia="SimSun" w:cs="Arial"/>
                <w:noProof/>
                <w:sz w:val="18"/>
                <w:szCs w:val="18"/>
              </w:rPr>
              <w:t xml:space="preserve">gericht en niet </w:t>
            </w:r>
            <w:r w:rsidRPr="0020600E">
              <w:rPr>
                <w:rFonts w:eastAsia="SimSun" w:cs="Arial"/>
                <w:noProof/>
                <w:sz w:val="18"/>
                <w:szCs w:val="18"/>
              </w:rPr>
              <w:t>vervuilend naar de omgeving. (Ook lichtvervuiling naar boven gericht wordt voorkomen.)</w:t>
            </w:r>
          </w:p>
        </w:tc>
        <w:tc>
          <w:tcPr>
            <w:tcW w:w="375" w:type="dxa"/>
          </w:tcPr>
          <w:p w14:paraId="63E014C7" w14:textId="77777777" w:rsidR="00CF60E1" w:rsidRPr="00D14622" w:rsidRDefault="00CF60E1" w:rsidP="009B5D37">
            <w:pPr>
              <w:spacing w:before="40" w:after="20"/>
              <w:rPr>
                <w:rFonts w:eastAsia="SimSun" w:cs="Arial"/>
                <w:sz w:val="18"/>
                <w:szCs w:val="18"/>
              </w:rPr>
            </w:pPr>
          </w:p>
        </w:tc>
        <w:tc>
          <w:tcPr>
            <w:tcW w:w="1932" w:type="dxa"/>
          </w:tcPr>
          <w:p w14:paraId="268A1539" w14:textId="77777777" w:rsidR="00CF60E1" w:rsidRPr="00D14622" w:rsidRDefault="00CF60E1" w:rsidP="009B5D37">
            <w:pPr>
              <w:rPr>
                <w:rFonts w:eastAsia="SimSun" w:cs="Arial"/>
                <w:sz w:val="18"/>
                <w:szCs w:val="18"/>
              </w:rPr>
            </w:pPr>
            <w:r w:rsidRPr="00D14622">
              <w:rPr>
                <w:rFonts w:eastAsia="SimSun" w:cs="Arial"/>
                <w:noProof/>
                <w:sz w:val="18"/>
                <w:szCs w:val="18"/>
              </w:rPr>
              <w:t>Ter plekke bekijken.</w:t>
            </w:r>
            <w:r w:rsidRPr="00D14622">
              <w:rPr>
                <w:rFonts w:eastAsia="SimSun" w:cs="Arial"/>
                <w:sz w:val="18"/>
                <w:szCs w:val="18"/>
              </w:rPr>
              <w:t xml:space="preserve"> </w:t>
            </w:r>
          </w:p>
        </w:tc>
        <w:tc>
          <w:tcPr>
            <w:tcW w:w="1787" w:type="dxa"/>
          </w:tcPr>
          <w:p w14:paraId="1A5CFA02" w14:textId="77777777" w:rsidR="00CF60E1" w:rsidRPr="00D14622" w:rsidRDefault="00CF60E1" w:rsidP="009B5D37">
            <w:pPr>
              <w:rPr>
                <w:rFonts w:eastAsia="SimSun" w:cs="Arial"/>
                <w:sz w:val="18"/>
                <w:szCs w:val="18"/>
              </w:rPr>
            </w:pPr>
          </w:p>
        </w:tc>
      </w:tr>
      <w:tr w:rsidR="00CF60E1" w:rsidRPr="00D14622" w14:paraId="03401EDC" w14:textId="77777777" w:rsidTr="009B5D37">
        <w:tc>
          <w:tcPr>
            <w:tcW w:w="516" w:type="dxa"/>
          </w:tcPr>
          <w:p w14:paraId="3F0E90A2" w14:textId="77777777" w:rsidR="00CF60E1" w:rsidRPr="00D14622" w:rsidRDefault="00CF60E1" w:rsidP="009B5D37">
            <w:pPr>
              <w:rPr>
                <w:rFonts w:eastAsia="SimSun" w:cs="Arial"/>
                <w:szCs w:val="20"/>
              </w:rPr>
            </w:pPr>
            <w:r w:rsidRPr="00D14622">
              <w:rPr>
                <w:rFonts w:eastAsia="SimSun" w:cs="Arial"/>
                <w:szCs w:val="20"/>
              </w:rPr>
              <w:t>b</w:t>
            </w:r>
          </w:p>
        </w:tc>
        <w:tc>
          <w:tcPr>
            <w:tcW w:w="4678" w:type="dxa"/>
          </w:tcPr>
          <w:p w14:paraId="2CCF782F" w14:textId="77777777" w:rsidR="00CF60E1" w:rsidRPr="00D14622" w:rsidRDefault="00CF60E1" w:rsidP="009B5D37">
            <w:pPr>
              <w:spacing w:before="40" w:after="20"/>
              <w:ind w:firstLine="34"/>
              <w:rPr>
                <w:rFonts w:eastAsia="SimSun" w:cs="Arial"/>
                <w:sz w:val="18"/>
                <w:szCs w:val="18"/>
              </w:rPr>
            </w:pPr>
            <w:r>
              <w:rPr>
                <w:rFonts w:eastAsia="SimSun" w:cs="Arial"/>
                <w:noProof/>
                <w:sz w:val="18"/>
                <w:szCs w:val="18"/>
              </w:rPr>
              <w:t>Op de bouwplaats zijn</w:t>
            </w:r>
            <w:r w:rsidRPr="00D14622">
              <w:rPr>
                <w:rFonts w:eastAsia="SimSun" w:cs="Arial"/>
                <w:noProof/>
                <w:sz w:val="18"/>
                <w:szCs w:val="18"/>
              </w:rPr>
              <w:t xml:space="preserve"> energiebespare</w:t>
            </w:r>
            <w:r>
              <w:rPr>
                <w:rFonts w:eastAsia="SimSun" w:cs="Arial"/>
                <w:noProof/>
                <w:sz w:val="18"/>
                <w:szCs w:val="18"/>
              </w:rPr>
              <w:t>nde maatregelen doorgevoerd</w:t>
            </w:r>
            <w:r w:rsidRPr="00D14622">
              <w:rPr>
                <w:rFonts w:eastAsia="SimSun" w:cs="Arial"/>
                <w:noProof/>
                <w:sz w:val="18"/>
                <w:szCs w:val="18"/>
              </w:rPr>
              <w:t>. Voorbeelden hiervan zijn:</w:t>
            </w:r>
          </w:p>
          <w:p w14:paraId="2E427B0B"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V</w:t>
            </w:r>
            <w:r w:rsidRPr="00D14622">
              <w:rPr>
                <w:rFonts w:eastAsia="SimSun" w:cs="Arial"/>
                <w:noProof/>
                <w:sz w:val="18"/>
                <w:szCs w:val="18"/>
              </w:rPr>
              <w:t xml:space="preserve">erlichting met laag </w:t>
            </w:r>
            <w:r>
              <w:rPr>
                <w:rFonts w:eastAsia="SimSun" w:cs="Arial"/>
                <w:noProof/>
                <w:sz w:val="18"/>
                <w:szCs w:val="18"/>
              </w:rPr>
              <w:t>energiegebruik.</w:t>
            </w:r>
          </w:p>
          <w:p w14:paraId="477711EA"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U</w:t>
            </w:r>
            <w:r w:rsidRPr="00D14622">
              <w:rPr>
                <w:rFonts w:eastAsia="SimSun" w:cs="Arial"/>
                <w:noProof/>
                <w:sz w:val="18"/>
                <w:szCs w:val="18"/>
              </w:rPr>
              <w:t>itschakelen van apparatuur die niet in gebruik is</w:t>
            </w:r>
            <w:r>
              <w:rPr>
                <w:rFonts w:eastAsia="SimSun" w:cs="Arial"/>
                <w:noProof/>
                <w:sz w:val="18"/>
                <w:szCs w:val="18"/>
              </w:rPr>
              <w:t>.</w:t>
            </w:r>
            <w:r w:rsidRPr="00D14622">
              <w:rPr>
                <w:rFonts w:eastAsia="SimSun" w:cs="Arial"/>
                <w:noProof/>
                <w:sz w:val="18"/>
                <w:szCs w:val="18"/>
              </w:rPr>
              <w:t xml:space="preserve"> </w:t>
            </w:r>
          </w:p>
          <w:p w14:paraId="3DF70B56"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I</w:t>
            </w:r>
            <w:r w:rsidRPr="00D14622">
              <w:rPr>
                <w:rFonts w:eastAsia="SimSun" w:cs="Arial"/>
                <w:noProof/>
                <w:sz w:val="18"/>
                <w:szCs w:val="18"/>
              </w:rPr>
              <w:t>nstalleren van thermostaten</w:t>
            </w:r>
            <w:r>
              <w:rPr>
                <w:rFonts w:eastAsia="SimSun" w:cs="Arial"/>
                <w:noProof/>
                <w:sz w:val="18"/>
                <w:szCs w:val="18"/>
              </w:rPr>
              <w:t>.</w:t>
            </w:r>
          </w:p>
          <w:p w14:paraId="497AA71A"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I</w:t>
            </w:r>
            <w:r w:rsidRPr="00D14622">
              <w:rPr>
                <w:rFonts w:eastAsia="SimSun" w:cs="Arial"/>
                <w:noProof/>
                <w:sz w:val="18"/>
                <w:szCs w:val="18"/>
              </w:rPr>
              <w:t>nstalleren van timers</w:t>
            </w:r>
            <w:r>
              <w:rPr>
                <w:rFonts w:eastAsia="SimSun" w:cs="Arial"/>
                <w:noProof/>
                <w:sz w:val="18"/>
                <w:szCs w:val="18"/>
              </w:rPr>
              <w:t>.</w:t>
            </w:r>
            <w:r w:rsidRPr="00D14622">
              <w:rPr>
                <w:rFonts w:eastAsia="SimSun" w:cs="Arial"/>
                <w:noProof/>
                <w:sz w:val="18"/>
                <w:szCs w:val="18"/>
              </w:rPr>
              <w:t xml:space="preserve"> </w:t>
            </w:r>
          </w:p>
          <w:p w14:paraId="01696784"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noProof/>
                <w:sz w:val="18"/>
                <w:szCs w:val="18"/>
              </w:rPr>
              <w:t>K</w:t>
            </w:r>
            <w:r w:rsidRPr="00D14622">
              <w:rPr>
                <w:rFonts w:eastAsia="SimSun" w:cs="Arial"/>
                <w:noProof/>
                <w:sz w:val="18"/>
                <w:szCs w:val="18"/>
              </w:rPr>
              <w:t xml:space="preserve">euze voor apparatuur met efficiënt </w:t>
            </w:r>
            <w:r>
              <w:rPr>
                <w:rFonts w:eastAsia="SimSun" w:cs="Arial"/>
                <w:noProof/>
                <w:sz w:val="18"/>
                <w:szCs w:val="18"/>
              </w:rPr>
              <w:t>energiegebruik.</w:t>
            </w:r>
          </w:p>
        </w:tc>
        <w:tc>
          <w:tcPr>
            <w:tcW w:w="375" w:type="dxa"/>
          </w:tcPr>
          <w:p w14:paraId="43B4E8FA" w14:textId="77777777" w:rsidR="00CF60E1" w:rsidRPr="00D14622" w:rsidRDefault="00CF60E1" w:rsidP="009B5D37">
            <w:pPr>
              <w:spacing w:before="40" w:after="20"/>
              <w:rPr>
                <w:rFonts w:eastAsia="SimSun" w:cs="Arial"/>
                <w:sz w:val="18"/>
                <w:szCs w:val="18"/>
              </w:rPr>
            </w:pPr>
          </w:p>
        </w:tc>
        <w:tc>
          <w:tcPr>
            <w:tcW w:w="1932" w:type="dxa"/>
          </w:tcPr>
          <w:p w14:paraId="0E5A973D" w14:textId="77777777" w:rsidR="00CF60E1" w:rsidRPr="00D14622" w:rsidRDefault="00CF60E1" w:rsidP="009B5D37">
            <w:pPr>
              <w:rPr>
                <w:rFonts w:eastAsia="SimSun" w:cs="Arial"/>
                <w:sz w:val="18"/>
                <w:szCs w:val="18"/>
              </w:rPr>
            </w:pPr>
            <w:r w:rsidRPr="00D14622">
              <w:rPr>
                <w:rFonts w:eastAsia="SimSun" w:cs="Arial"/>
                <w:noProof/>
                <w:sz w:val="18"/>
                <w:szCs w:val="18"/>
              </w:rPr>
              <w:t>Ter plekke bekijken</w:t>
            </w:r>
            <w:r>
              <w:rPr>
                <w:rFonts w:eastAsia="SimSun" w:cs="Arial"/>
                <w:noProof/>
                <w:sz w:val="18"/>
                <w:szCs w:val="18"/>
              </w:rPr>
              <w:t>.</w:t>
            </w:r>
          </w:p>
        </w:tc>
        <w:tc>
          <w:tcPr>
            <w:tcW w:w="1787" w:type="dxa"/>
          </w:tcPr>
          <w:p w14:paraId="4468CAFD" w14:textId="77777777" w:rsidR="00CF60E1" w:rsidRPr="00D14622" w:rsidRDefault="00CF60E1" w:rsidP="009B5D37">
            <w:pPr>
              <w:rPr>
                <w:rFonts w:eastAsia="SimSun" w:cs="Arial"/>
                <w:sz w:val="18"/>
                <w:szCs w:val="18"/>
              </w:rPr>
            </w:pPr>
          </w:p>
        </w:tc>
      </w:tr>
      <w:tr w:rsidR="00CF60E1" w:rsidRPr="00D14622" w14:paraId="719797C6" w14:textId="77777777" w:rsidTr="009B5D37">
        <w:tc>
          <w:tcPr>
            <w:tcW w:w="516" w:type="dxa"/>
          </w:tcPr>
          <w:p w14:paraId="4DEC9452" w14:textId="77777777" w:rsidR="00CF60E1" w:rsidRPr="00D14622" w:rsidRDefault="00CF60E1" w:rsidP="009B5D37">
            <w:pPr>
              <w:rPr>
                <w:rFonts w:eastAsia="SimSun" w:cs="Arial"/>
                <w:szCs w:val="20"/>
              </w:rPr>
            </w:pPr>
            <w:r w:rsidRPr="00D14622">
              <w:rPr>
                <w:rFonts w:eastAsia="SimSun" w:cs="Arial"/>
                <w:szCs w:val="20"/>
              </w:rPr>
              <w:t>c</w:t>
            </w:r>
          </w:p>
        </w:tc>
        <w:tc>
          <w:tcPr>
            <w:tcW w:w="4678" w:type="dxa"/>
          </w:tcPr>
          <w:p w14:paraId="0802E2B0" w14:textId="77777777" w:rsidR="00CF60E1" w:rsidRPr="00D14622" w:rsidRDefault="00CF60E1" w:rsidP="009B5D37">
            <w:pPr>
              <w:spacing w:before="40" w:after="20"/>
              <w:rPr>
                <w:rFonts w:eastAsia="SimSun" w:cs="Arial"/>
                <w:sz w:val="18"/>
                <w:szCs w:val="18"/>
              </w:rPr>
            </w:pPr>
            <w:r>
              <w:rPr>
                <w:rFonts w:eastAsia="SimSun" w:cs="Arial"/>
                <w:noProof/>
                <w:sz w:val="18"/>
                <w:szCs w:val="18"/>
              </w:rPr>
              <w:t xml:space="preserve">Een </w:t>
            </w:r>
            <w:r w:rsidRPr="00D14622">
              <w:rPr>
                <w:rFonts w:eastAsia="SimSun" w:cs="Arial"/>
                <w:noProof/>
                <w:sz w:val="18"/>
                <w:szCs w:val="18"/>
              </w:rPr>
              <w:t xml:space="preserve">impactbeperkende strategie </w:t>
            </w:r>
            <w:r>
              <w:rPr>
                <w:rFonts w:eastAsia="SimSun" w:cs="Arial"/>
                <w:noProof/>
                <w:sz w:val="18"/>
                <w:szCs w:val="18"/>
              </w:rPr>
              <w:t>geldt voor de bouwplaats</w:t>
            </w:r>
            <w:r w:rsidRPr="00D14622">
              <w:rPr>
                <w:rFonts w:eastAsia="SimSun" w:cs="Arial"/>
                <w:noProof/>
                <w:sz w:val="18"/>
                <w:szCs w:val="18"/>
              </w:rPr>
              <w:t xml:space="preserve">. </w:t>
            </w:r>
            <w:r>
              <w:rPr>
                <w:rFonts w:eastAsia="SimSun" w:cs="Arial"/>
                <w:noProof/>
                <w:sz w:val="18"/>
                <w:szCs w:val="18"/>
              </w:rPr>
              <w:t xml:space="preserve">De strategie </w:t>
            </w:r>
            <w:r w:rsidRPr="00D14622">
              <w:rPr>
                <w:rFonts w:eastAsia="SimSun" w:cs="Arial"/>
                <w:noProof/>
                <w:sz w:val="18"/>
                <w:szCs w:val="18"/>
              </w:rPr>
              <w:t>moet aangeven welke impact de locatie heeft in termen van milieu en hoe eventuele nadelige effecten geminimaliseerd worden.</w:t>
            </w:r>
          </w:p>
        </w:tc>
        <w:tc>
          <w:tcPr>
            <w:tcW w:w="375" w:type="dxa"/>
          </w:tcPr>
          <w:p w14:paraId="71BF3CB2" w14:textId="77777777" w:rsidR="00CF60E1" w:rsidRPr="00D14622" w:rsidRDefault="00CF60E1" w:rsidP="009B5D37">
            <w:pPr>
              <w:spacing w:before="40" w:after="20"/>
              <w:ind w:firstLine="34"/>
              <w:rPr>
                <w:rFonts w:eastAsia="SimSun" w:cs="Arial"/>
                <w:sz w:val="18"/>
                <w:szCs w:val="18"/>
              </w:rPr>
            </w:pPr>
          </w:p>
        </w:tc>
        <w:tc>
          <w:tcPr>
            <w:tcW w:w="1932" w:type="dxa"/>
          </w:tcPr>
          <w:p w14:paraId="508872CC" w14:textId="77777777" w:rsidR="00CF60E1" w:rsidRPr="00D14622" w:rsidRDefault="00CF60E1" w:rsidP="009B5D37">
            <w:pPr>
              <w:rPr>
                <w:rFonts w:eastAsia="SimSun" w:cs="Arial"/>
                <w:sz w:val="18"/>
                <w:szCs w:val="18"/>
              </w:rPr>
            </w:pPr>
            <w:r w:rsidRPr="00D14622">
              <w:rPr>
                <w:rFonts w:eastAsia="SimSun" w:cs="Arial"/>
                <w:sz w:val="18"/>
                <w:szCs w:val="18"/>
              </w:rPr>
              <w:t xml:space="preserve">Bekijk de </w:t>
            </w:r>
            <w:proofErr w:type="spellStart"/>
            <w:r w:rsidRPr="00D14622">
              <w:rPr>
                <w:rFonts w:eastAsia="SimSun" w:cs="Arial"/>
                <w:sz w:val="18"/>
                <w:szCs w:val="18"/>
              </w:rPr>
              <w:t>impactbeperkende</w:t>
            </w:r>
            <w:proofErr w:type="spellEnd"/>
            <w:r w:rsidRPr="00D14622">
              <w:rPr>
                <w:rFonts w:eastAsia="SimSun" w:cs="Arial"/>
                <w:sz w:val="18"/>
                <w:szCs w:val="18"/>
              </w:rPr>
              <w:t xml:space="preserve"> strategie</w:t>
            </w:r>
            <w:r>
              <w:rPr>
                <w:rFonts w:eastAsia="SimSun" w:cs="Arial"/>
                <w:sz w:val="18"/>
                <w:szCs w:val="18"/>
              </w:rPr>
              <w:t>.</w:t>
            </w:r>
          </w:p>
        </w:tc>
        <w:tc>
          <w:tcPr>
            <w:tcW w:w="1787" w:type="dxa"/>
          </w:tcPr>
          <w:p w14:paraId="1DA8D8F3" w14:textId="77777777" w:rsidR="00CF60E1" w:rsidRPr="00D14622" w:rsidRDefault="00CF60E1" w:rsidP="009B5D37">
            <w:pPr>
              <w:rPr>
                <w:rFonts w:eastAsia="SimSun" w:cs="Arial"/>
                <w:sz w:val="18"/>
                <w:szCs w:val="18"/>
              </w:rPr>
            </w:pPr>
          </w:p>
        </w:tc>
      </w:tr>
      <w:tr w:rsidR="00CF60E1" w:rsidRPr="00D14622" w14:paraId="6F238511" w14:textId="77777777" w:rsidTr="009B5D37">
        <w:tc>
          <w:tcPr>
            <w:tcW w:w="516" w:type="dxa"/>
          </w:tcPr>
          <w:p w14:paraId="5FA67B4B" w14:textId="77777777" w:rsidR="00CF60E1" w:rsidRPr="00D14622" w:rsidRDefault="00CF60E1" w:rsidP="009B5D37">
            <w:pPr>
              <w:rPr>
                <w:rFonts w:eastAsia="SimSun" w:cs="Arial"/>
                <w:szCs w:val="20"/>
              </w:rPr>
            </w:pPr>
            <w:r w:rsidRPr="00D14622">
              <w:rPr>
                <w:rFonts w:eastAsia="SimSun" w:cs="Arial"/>
                <w:szCs w:val="20"/>
              </w:rPr>
              <w:t>d</w:t>
            </w:r>
          </w:p>
        </w:tc>
        <w:tc>
          <w:tcPr>
            <w:tcW w:w="4678" w:type="dxa"/>
          </w:tcPr>
          <w:p w14:paraId="10D4C989" w14:textId="77777777" w:rsidR="00CF60E1" w:rsidRPr="00D14622" w:rsidRDefault="00CF60E1" w:rsidP="009B5D37">
            <w:pPr>
              <w:spacing w:before="40" w:after="20"/>
              <w:rPr>
                <w:rFonts w:eastAsia="SimSun" w:cs="Arial"/>
                <w:sz w:val="18"/>
                <w:szCs w:val="18"/>
              </w:rPr>
            </w:pPr>
            <w:r>
              <w:rPr>
                <w:rFonts w:eastAsia="SimSun" w:cs="Arial"/>
                <w:noProof/>
                <w:sz w:val="18"/>
                <w:szCs w:val="18"/>
              </w:rPr>
              <w:t>W</w:t>
            </w:r>
            <w:r w:rsidRPr="00D14622">
              <w:rPr>
                <w:rFonts w:eastAsia="SimSun" w:cs="Arial"/>
                <w:noProof/>
                <w:sz w:val="18"/>
                <w:szCs w:val="18"/>
              </w:rPr>
              <w:t xml:space="preserve">aterbesparende maatregelen </w:t>
            </w:r>
            <w:r>
              <w:rPr>
                <w:rFonts w:eastAsia="SimSun" w:cs="Arial"/>
                <w:noProof/>
                <w:sz w:val="18"/>
                <w:szCs w:val="18"/>
              </w:rPr>
              <w:t xml:space="preserve">zijn op de bouwplaats aanwezig en worden regelmatig gecontroleerd. </w:t>
            </w:r>
          </w:p>
        </w:tc>
        <w:tc>
          <w:tcPr>
            <w:tcW w:w="375" w:type="dxa"/>
          </w:tcPr>
          <w:p w14:paraId="4E4445B7" w14:textId="77777777" w:rsidR="00CF60E1" w:rsidRPr="00D14622" w:rsidRDefault="00CF60E1" w:rsidP="009B5D37">
            <w:pPr>
              <w:spacing w:before="40" w:after="20"/>
              <w:ind w:firstLine="34"/>
              <w:rPr>
                <w:rFonts w:eastAsia="SimSun" w:cs="Arial"/>
                <w:sz w:val="18"/>
                <w:szCs w:val="18"/>
              </w:rPr>
            </w:pPr>
            <w:r w:rsidRPr="00D14622">
              <w:rPr>
                <w:rStyle w:val="tw4winMark"/>
                <w:rFonts w:eastAsia="SimSun" w:cs="Arial"/>
                <w:sz w:val="18"/>
                <w:szCs w:val="18"/>
              </w:rPr>
              <w:t>&lt;0}</w:t>
            </w:r>
          </w:p>
        </w:tc>
        <w:tc>
          <w:tcPr>
            <w:tcW w:w="1932" w:type="dxa"/>
          </w:tcPr>
          <w:p w14:paraId="2C33591F" w14:textId="77777777" w:rsidR="00CF60E1" w:rsidRPr="00D14622" w:rsidRDefault="00CF60E1" w:rsidP="009B5D37">
            <w:pPr>
              <w:spacing w:before="40" w:after="20"/>
              <w:rPr>
                <w:rFonts w:eastAsia="SimSun" w:cs="Arial"/>
                <w:sz w:val="18"/>
                <w:szCs w:val="18"/>
              </w:rPr>
            </w:pPr>
            <w:r w:rsidRPr="00D14622">
              <w:rPr>
                <w:rFonts w:eastAsia="SimSun" w:cs="Arial"/>
                <w:noProof/>
                <w:sz w:val="18"/>
                <w:szCs w:val="18"/>
              </w:rPr>
              <w:t>Bekijk de procedures ter plekke.</w:t>
            </w:r>
          </w:p>
          <w:p w14:paraId="48EEB35B" w14:textId="77777777" w:rsidR="00CF60E1" w:rsidRPr="00D14622" w:rsidRDefault="00CF60E1" w:rsidP="009B5D37">
            <w:pPr>
              <w:rPr>
                <w:rFonts w:eastAsia="SimSun" w:cs="Arial"/>
                <w:sz w:val="18"/>
                <w:szCs w:val="18"/>
              </w:rPr>
            </w:pPr>
          </w:p>
        </w:tc>
        <w:tc>
          <w:tcPr>
            <w:tcW w:w="1787" w:type="dxa"/>
          </w:tcPr>
          <w:p w14:paraId="086393A3" w14:textId="77777777" w:rsidR="00CF60E1" w:rsidRPr="00D14622" w:rsidRDefault="00CF60E1" w:rsidP="009B5D37">
            <w:pPr>
              <w:rPr>
                <w:rFonts w:eastAsia="SimSun" w:cs="Arial"/>
                <w:sz w:val="18"/>
                <w:szCs w:val="18"/>
              </w:rPr>
            </w:pPr>
          </w:p>
        </w:tc>
      </w:tr>
      <w:tr w:rsidR="00CF60E1" w:rsidRPr="00D14622" w14:paraId="7EDA5E24" w14:textId="77777777" w:rsidTr="009B5D37">
        <w:tc>
          <w:tcPr>
            <w:tcW w:w="516" w:type="dxa"/>
          </w:tcPr>
          <w:p w14:paraId="40B4C780" w14:textId="77777777" w:rsidR="00CF60E1" w:rsidRPr="00D14622" w:rsidRDefault="00CF60E1" w:rsidP="009B5D37">
            <w:pPr>
              <w:rPr>
                <w:rFonts w:eastAsia="SimSun" w:cs="Arial"/>
                <w:szCs w:val="20"/>
              </w:rPr>
            </w:pPr>
            <w:r w:rsidRPr="00D14622">
              <w:rPr>
                <w:rFonts w:eastAsia="SimSun" w:cs="Arial"/>
                <w:szCs w:val="20"/>
              </w:rPr>
              <w:t>e</w:t>
            </w:r>
          </w:p>
        </w:tc>
        <w:tc>
          <w:tcPr>
            <w:tcW w:w="4678" w:type="dxa"/>
          </w:tcPr>
          <w:p w14:paraId="725649BF" w14:textId="77777777" w:rsidR="00CF60E1" w:rsidRPr="00D14622" w:rsidRDefault="00CF60E1" w:rsidP="009B5D37">
            <w:pPr>
              <w:spacing w:before="40" w:after="20"/>
              <w:rPr>
                <w:rFonts w:eastAsia="SimSun" w:cs="Arial"/>
                <w:sz w:val="18"/>
                <w:szCs w:val="18"/>
              </w:rPr>
            </w:pPr>
            <w:r>
              <w:rPr>
                <w:rFonts w:eastAsia="SimSun" w:cs="Arial"/>
                <w:noProof/>
                <w:sz w:val="18"/>
                <w:szCs w:val="18"/>
              </w:rPr>
              <w:t>Hernieuwbare energiebronnen op de bouwplaats zijn overwogen.</w:t>
            </w:r>
          </w:p>
        </w:tc>
        <w:tc>
          <w:tcPr>
            <w:tcW w:w="375" w:type="dxa"/>
          </w:tcPr>
          <w:p w14:paraId="735812D4" w14:textId="77777777" w:rsidR="00CF60E1" w:rsidRPr="00D14622" w:rsidRDefault="00CF60E1" w:rsidP="009B5D37">
            <w:pPr>
              <w:spacing w:before="40" w:after="20"/>
              <w:rPr>
                <w:rFonts w:eastAsia="SimSun" w:cs="Arial"/>
                <w:sz w:val="18"/>
                <w:szCs w:val="18"/>
              </w:rPr>
            </w:pPr>
          </w:p>
        </w:tc>
        <w:tc>
          <w:tcPr>
            <w:tcW w:w="1932" w:type="dxa"/>
          </w:tcPr>
          <w:p w14:paraId="14D74555" w14:textId="77777777" w:rsidR="00CF60E1" w:rsidRPr="00D14622" w:rsidRDefault="00CF60E1" w:rsidP="009B5D37">
            <w:pPr>
              <w:spacing w:before="40" w:after="20"/>
              <w:rPr>
                <w:rFonts w:eastAsia="SimSun" w:cs="Arial"/>
                <w:sz w:val="18"/>
                <w:szCs w:val="18"/>
              </w:rPr>
            </w:pPr>
            <w:r w:rsidRPr="00D14622">
              <w:rPr>
                <w:rFonts w:eastAsia="SimSun" w:cs="Arial"/>
                <w:noProof/>
                <w:sz w:val="18"/>
                <w:szCs w:val="18"/>
              </w:rPr>
              <w:t>Ter plekke bekijken.</w:t>
            </w:r>
          </w:p>
        </w:tc>
        <w:tc>
          <w:tcPr>
            <w:tcW w:w="1787" w:type="dxa"/>
          </w:tcPr>
          <w:p w14:paraId="218B7A2A" w14:textId="77777777" w:rsidR="00CF60E1" w:rsidRPr="00D14622" w:rsidRDefault="00CF60E1" w:rsidP="009B5D37">
            <w:pPr>
              <w:rPr>
                <w:rFonts w:eastAsia="SimSun" w:cs="Arial"/>
                <w:sz w:val="18"/>
                <w:szCs w:val="18"/>
              </w:rPr>
            </w:pPr>
          </w:p>
        </w:tc>
      </w:tr>
      <w:tr w:rsidR="00CF60E1" w:rsidRPr="00D14622" w14:paraId="5F1EFCF8" w14:textId="77777777" w:rsidTr="009B5D37">
        <w:tc>
          <w:tcPr>
            <w:tcW w:w="516" w:type="dxa"/>
          </w:tcPr>
          <w:p w14:paraId="1A5A96D2" w14:textId="77777777" w:rsidR="00CF60E1" w:rsidRPr="00D14622" w:rsidRDefault="00CF60E1" w:rsidP="009B5D37">
            <w:pPr>
              <w:rPr>
                <w:rFonts w:eastAsia="SimSun" w:cs="Arial"/>
                <w:szCs w:val="20"/>
              </w:rPr>
            </w:pPr>
            <w:r w:rsidRPr="00D14622">
              <w:rPr>
                <w:rFonts w:eastAsia="SimSun" w:cs="Arial"/>
                <w:szCs w:val="20"/>
              </w:rPr>
              <w:t>f</w:t>
            </w:r>
          </w:p>
        </w:tc>
        <w:tc>
          <w:tcPr>
            <w:tcW w:w="4678" w:type="dxa"/>
          </w:tcPr>
          <w:p w14:paraId="2058C6FD" w14:textId="77777777" w:rsidR="00CF60E1" w:rsidRPr="00D14622" w:rsidRDefault="00CF60E1" w:rsidP="009B5D37">
            <w:pPr>
              <w:spacing w:before="40" w:after="20"/>
              <w:ind w:firstLine="34"/>
              <w:rPr>
                <w:rFonts w:eastAsia="SimSun" w:cs="Arial"/>
                <w:sz w:val="18"/>
                <w:szCs w:val="18"/>
              </w:rPr>
            </w:pPr>
            <w:r>
              <w:rPr>
                <w:rFonts w:eastAsia="SimSun" w:cs="Arial"/>
                <w:noProof/>
                <w:sz w:val="18"/>
                <w:szCs w:val="18"/>
              </w:rPr>
              <w:t xml:space="preserve">Uitrusting is aanwezig om </w:t>
            </w:r>
            <w:r w:rsidRPr="00D14622">
              <w:rPr>
                <w:rFonts w:eastAsia="SimSun" w:cs="Arial"/>
                <w:noProof/>
                <w:sz w:val="18"/>
                <w:szCs w:val="18"/>
              </w:rPr>
              <w:t>brandstof- en/of olielekkage op te vangen.</w:t>
            </w:r>
          </w:p>
        </w:tc>
        <w:tc>
          <w:tcPr>
            <w:tcW w:w="375" w:type="dxa"/>
          </w:tcPr>
          <w:p w14:paraId="08D6A371" w14:textId="77777777" w:rsidR="00CF60E1" w:rsidRPr="00D14622" w:rsidRDefault="00CF60E1" w:rsidP="009B5D37">
            <w:pPr>
              <w:spacing w:before="40" w:after="20"/>
              <w:rPr>
                <w:rFonts w:eastAsia="SimSun" w:cs="Arial"/>
                <w:sz w:val="18"/>
                <w:szCs w:val="18"/>
              </w:rPr>
            </w:pPr>
          </w:p>
        </w:tc>
        <w:tc>
          <w:tcPr>
            <w:tcW w:w="1932" w:type="dxa"/>
          </w:tcPr>
          <w:p w14:paraId="2D48DD20" w14:textId="77777777" w:rsidR="00CF60E1" w:rsidRPr="00D14622" w:rsidRDefault="00CF60E1" w:rsidP="009B5D37">
            <w:pPr>
              <w:spacing w:before="40" w:after="20"/>
              <w:rPr>
                <w:rFonts w:eastAsia="SimSun" w:cs="Arial"/>
                <w:sz w:val="18"/>
                <w:szCs w:val="18"/>
              </w:rPr>
            </w:pPr>
            <w:r w:rsidRPr="00D14622">
              <w:rPr>
                <w:rFonts w:eastAsia="SimSun" w:cs="Arial"/>
                <w:noProof/>
                <w:sz w:val="18"/>
                <w:szCs w:val="18"/>
              </w:rPr>
              <w:t>Ter plekke bekijken.</w:t>
            </w:r>
            <w:r w:rsidRPr="00D14622">
              <w:rPr>
                <w:rFonts w:eastAsia="SimSun" w:cs="Arial"/>
                <w:sz w:val="18"/>
                <w:szCs w:val="18"/>
              </w:rPr>
              <w:t xml:space="preserve"> </w:t>
            </w:r>
          </w:p>
          <w:p w14:paraId="5F57DB81" w14:textId="77777777" w:rsidR="00CF60E1" w:rsidRPr="00D14622" w:rsidRDefault="00CF60E1" w:rsidP="009B5D37">
            <w:pPr>
              <w:rPr>
                <w:rFonts w:eastAsia="SimSun" w:cs="Arial"/>
                <w:sz w:val="18"/>
                <w:szCs w:val="18"/>
              </w:rPr>
            </w:pPr>
            <w:r w:rsidRPr="00D14622">
              <w:rPr>
                <w:rFonts w:eastAsia="SimSun" w:cs="Arial"/>
                <w:noProof/>
                <w:sz w:val="18"/>
                <w:szCs w:val="18"/>
              </w:rPr>
              <w:t xml:space="preserve">Controleer of de betreffende </w:t>
            </w:r>
            <w:r>
              <w:rPr>
                <w:rFonts w:eastAsia="SimSun" w:cs="Arial"/>
                <w:noProof/>
                <w:sz w:val="18"/>
                <w:szCs w:val="18"/>
              </w:rPr>
              <w:t>uitrusting</w:t>
            </w:r>
            <w:r w:rsidRPr="00D14622">
              <w:rPr>
                <w:rFonts w:eastAsia="SimSun" w:cs="Arial"/>
                <w:noProof/>
                <w:sz w:val="18"/>
                <w:szCs w:val="18"/>
              </w:rPr>
              <w:t xml:space="preserve"> zich daar bevindt waar lekkages kunnen optreden, om zeker te zijn van een snelle reactie.</w:t>
            </w:r>
          </w:p>
        </w:tc>
        <w:tc>
          <w:tcPr>
            <w:tcW w:w="1787" w:type="dxa"/>
          </w:tcPr>
          <w:p w14:paraId="488CDD9F" w14:textId="77777777" w:rsidR="00CF60E1" w:rsidRPr="00D14622" w:rsidRDefault="00CF60E1" w:rsidP="009B5D37">
            <w:pPr>
              <w:rPr>
                <w:rFonts w:eastAsia="SimSun" w:cs="Arial"/>
                <w:sz w:val="18"/>
                <w:szCs w:val="18"/>
              </w:rPr>
            </w:pPr>
          </w:p>
        </w:tc>
      </w:tr>
      <w:tr w:rsidR="00CF60E1" w:rsidRPr="00D14622" w14:paraId="0A5B1E10" w14:textId="77777777" w:rsidTr="009B5D37">
        <w:tc>
          <w:tcPr>
            <w:tcW w:w="516" w:type="dxa"/>
          </w:tcPr>
          <w:p w14:paraId="42DB98A0" w14:textId="77777777" w:rsidR="00CF60E1" w:rsidRPr="00D14622" w:rsidRDefault="00CF60E1" w:rsidP="009B5D37">
            <w:pPr>
              <w:rPr>
                <w:rFonts w:eastAsia="SimSun" w:cs="Arial"/>
                <w:szCs w:val="20"/>
              </w:rPr>
            </w:pPr>
            <w:r w:rsidRPr="00D14622">
              <w:rPr>
                <w:rFonts w:eastAsia="SimSun" w:cs="Arial"/>
                <w:szCs w:val="20"/>
              </w:rPr>
              <w:t>g</w:t>
            </w:r>
          </w:p>
        </w:tc>
        <w:tc>
          <w:tcPr>
            <w:tcW w:w="4678" w:type="dxa"/>
          </w:tcPr>
          <w:p w14:paraId="7D7B067E" w14:textId="77777777" w:rsidR="00CF60E1" w:rsidRPr="00D14622" w:rsidRDefault="00CF60E1" w:rsidP="009B5D37">
            <w:pPr>
              <w:spacing w:before="40" w:after="20"/>
              <w:rPr>
                <w:rFonts w:eastAsia="SimSun" w:cs="Arial"/>
                <w:sz w:val="18"/>
                <w:szCs w:val="18"/>
              </w:rPr>
            </w:pPr>
            <w:r>
              <w:rPr>
                <w:rFonts w:eastAsia="SimSun" w:cs="Arial"/>
                <w:noProof/>
                <w:sz w:val="18"/>
                <w:szCs w:val="18"/>
              </w:rPr>
              <w:t xml:space="preserve">Extra waterberging (reservoir) is aanwezig om bij hevige regenval grote hoeveelheden water te kunnen afvoeren van de bouwplaats. </w:t>
            </w:r>
          </w:p>
        </w:tc>
        <w:tc>
          <w:tcPr>
            <w:tcW w:w="375" w:type="dxa"/>
          </w:tcPr>
          <w:p w14:paraId="73B4FDD7" w14:textId="77777777" w:rsidR="00CF60E1" w:rsidRPr="00D14622" w:rsidRDefault="00CF60E1" w:rsidP="009B5D37">
            <w:pPr>
              <w:spacing w:before="40" w:after="20"/>
              <w:rPr>
                <w:rFonts w:eastAsia="SimSun" w:cs="Arial"/>
                <w:sz w:val="18"/>
                <w:szCs w:val="18"/>
              </w:rPr>
            </w:pPr>
          </w:p>
        </w:tc>
        <w:tc>
          <w:tcPr>
            <w:tcW w:w="1932" w:type="dxa"/>
          </w:tcPr>
          <w:p w14:paraId="017B1ADE" w14:textId="77777777" w:rsidR="00CF60E1" w:rsidRPr="00D14622" w:rsidRDefault="00CF60E1" w:rsidP="009B5D37">
            <w:pPr>
              <w:spacing w:before="40" w:after="20"/>
              <w:rPr>
                <w:rFonts w:eastAsia="SimSun" w:cs="Arial"/>
                <w:sz w:val="18"/>
                <w:szCs w:val="18"/>
              </w:rPr>
            </w:pPr>
            <w:r w:rsidRPr="00D14622">
              <w:rPr>
                <w:rFonts w:eastAsia="SimSun" w:cs="Arial"/>
                <w:noProof/>
                <w:sz w:val="18"/>
                <w:szCs w:val="18"/>
              </w:rPr>
              <w:t>Ter plekke bekijken.</w:t>
            </w:r>
          </w:p>
          <w:p w14:paraId="6AC27091" w14:textId="77777777" w:rsidR="00CF60E1" w:rsidRPr="00D14622" w:rsidRDefault="00CF60E1" w:rsidP="009B5D37">
            <w:pPr>
              <w:rPr>
                <w:rFonts w:eastAsia="SimSun" w:cs="Arial"/>
                <w:sz w:val="18"/>
                <w:szCs w:val="18"/>
              </w:rPr>
            </w:pPr>
          </w:p>
        </w:tc>
        <w:tc>
          <w:tcPr>
            <w:tcW w:w="1787" w:type="dxa"/>
          </w:tcPr>
          <w:p w14:paraId="4065542D" w14:textId="77777777" w:rsidR="00CF60E1" w:rsidRPr="00D14622" w:rsidRDefault="00CF60E1" w:rsidP="009B5D37">
            <w:pPr>
              <w:rPr>
                <w:rFonts w:eastAsia="SimSun" w:cs="Arial"/>
                <w:sz w:val="18"/>
                <w:szCs w:val="18"/>
              </w:rPr>
            </w:pPr>
          </w:p>
        </w:tc>
      </w:tr>
      <w:tr w:rsidR="00CF60E1" w:rsidRPr="00D14622" w14:paraId="70F08C16" w14:textId="77777777" w:rsidTr="009B5D37">
        <w:tc>
          <w:tcPr>
            <w:tcW w:w="516" w:type="dxa"/>
          </w:tcPr>
          <w:p w14:paraId="649D0BE0" w14:textId="77777777" w:rsidR="00CF60E1" w:rsidRPr="00D14622" w:rsidRDefault="00CF60E1" w:rsidP="009B5D37">
            <w:pPr>
              <w:rPr>
                <w:rFonts w:eastAsia="SimSun" w:cs="Arial"/>
                <w:szCs w:val="20"/>
              </w:rPr>
            </w:pPr>
            <w:r w:rsidRPr="00D14622">
              <w:rPr>
                <w:rFonts w:eastAsia="SimSun" w:cs="Arial"/>
                <w:szCs w:val="20"/>
              </w:rPr>
              <w:t>h</w:t>
            </w:r>
          </w:p>
        </w:tc>
        <w:tc>
          <w:tcPr>
            <w:tcW w:w="4678" w:type="dxa"/>
          </w:tcPr>
          <w:p w14:paraId="77DD75D3" w14:textId="77777777" w:rsidR="00CF60E1" w:rsidRPr="00D14622" w:rsidRDefault="00CF60E1" w:rsidP="009B5D37">
            <w:pPr>
              <w:spacing w:before="40" w:after="20"/>
              <w:rPr>
                <w:rFonts w:eastAsia="SimSun" w:cs="Arial"/>
                <w:sz w:val="18"/>
                <w:szCs w:val="18"/>
              </w:rPr>
            </w:pPr>
            <w:r>
              <w:rPr>
                <w:rFonts w:eastAsia="SimSun" w:cs="Arial"/>
                <w:noProof/>
                <w:sz w:val="18"/>
                <w:szCs w:val="18"/>
              </w:rPr>
              <w:t>M</w:t>
            </w:r>
            <w:r w:rsidRPr="00D14622">
              <w:rPr>
                <w:rFonts w:eastAsia="SimSun" w:cs="Arial"/>
                <w:noProof/>
                <w:sz w:val="18"/>
                <w:szCs w:val="18"/>
              </w:rPr>
              <w:t xml:space="preserve">aterialen en apparatuur </w:t>
            </w:r>
            <w:r>
              <w:rPr>
                <w:rFonts w:eastAsia="SimSun" w:cs="Arial"/>
                <w:noProof/>
                <w:sz w:val="18"/>
                <w:szCs w:val="18"/>
              </w:rPr>
              <w:t xml:space="preserve">dienen </w:t>
            </w:r>
            <w:r w:rsidRPr="00D14622">
              <w:rPr>
                <w:rFonts w:eastAsia="SimSun" w:cs="Arial"/>
                <w:noProof/>
                <w:sz w:val="18"/>
                <w:szCs w:val="18"/>
              </w:rPr>
              <w:t xml:space="preserve">netjes opgeslagen </w:t>
            </w:r>
            <w:r>
              <w:rPr>
                <w:rFonts w:eastAsia="SimSun" w:cs="Arial"/>
                <w:noProof/>
                <w:sz w:val="18"/>
                <w:szCs w:val="18"/>
              </w:rPr>
              <w:t xml:space="preserve">te </w:t>
            </w:r>
            <w:r w:rsidRPr="00D14622">
              <w:rPr>
                <w:rFonts w:eastAsia="SimSun" w:cs="Arial"/>
                <w:noProof/>
                <w:sz w:val="18"/>
                <w:szCs w:val="18"/>
              </w:rPr>
              <w:t xml:space="preserve">worden en </w:t>
            </w:r>
            <w:r>
              <w:rPr>
                <w:rFonts w:eastAsia="SimSun" w:cs="Arial"/>
                <w:noProof/>
                <w:sz w:val="18"/>
                <w:szCs w:val="18"/>
              </w:rPr>
              <w:t xml:space="preserve">indien noodzakelijk </w:t>
            </w:r>
            <w:r w:rsidRPr="00D14622">
              <w:rPr>
                <w:rFonts w:eastAsia="SimSun" w:cs="Arial"/>
                <w:noProof/>
                <w:sz w:val="18"/>
                <w:szCs w:val="18"/>
              </w:rPr>
              <w:t>besch</w:t>
            </w:r>
            <w:r>
              <w:rPr>
                <w:rFonts w:eastAsia="SimSun" w:cs="Arial"/>
                <w:noProof/>
                <w:sz w:val="18"/>
                <w:szCs w:val="18"/>
              </w:rPr>
              <w:t xml:space="preserve">ermd/bedekt. Er is tevens </w:t>
            </w:r>
            <w:r w:rsidRPr="00D14622">
              <w:rPr>
                <w:rFonts w:eastAsia="SimSun" w:cs="Arial"/>
                <w:noProof/>
                <w:sz w:val="18"/>
                <w:szCs w:val="18"/>
              </w:rPr>
              <w:t xml:space="preserve">voldoende ruimte om nieuwe materialen </w:t>
            </w:r>
            <w:r>
              <w:rPr>
                <w:rFonts w:eastAsia="SimSun" w:cs="Arial"/>
                <w:noProof/>
                <w:sz w:val="18"/>
                <w:szCs w:val="18"/>
              </w:rPr>
              <w:t>op te slaan in een afgesloten ruimte o</w:t>
            </w:r>
            <w:r w:rsidRPr="00D14622">
              <w:rPr>
                <w:rFonts w:eastAsia="SimSun" w:cs="Arial"/>
                <w:noProof/>
                <w:sz w:val="18"/>
                <w:szCs w:val="18"/>
              </w:rPr>
              <w:t xml:space="preserve">m schade en diefstal te voorkomen en </w:t>
            </w:r>
            <w:r>
              <w:rPr>
                <w:rFonts w:eastAsia="SimSun" w:cs="Arial"/>
                <w:noProof/>
                <w:sz w:val="18"/>
                <w:szCs w:val="18"/>
              </w:rPr>
              <w:t xml:space="preserve">ze </w:t>
            </w:r>
            <w:r w:rsidRPr="00D14622">
              <w:rPr>
                <w:rFonts w:eastAsia="SimSun" w:cs="Arial"/>
                <w:noProof/>
                <w:sz w:val="18"/>
                <w:szCs w:val="18"/>
              </w:rPr>
              <w:t>te beschermen</w:t>
            </w:r>
            <w:r>
              <w:rPr>
                <w:rFonts w:eastAsia="SimSun" w:cs="Arial"/>
                <w:noProof/>
                <w:sz w:val="18"/>
                <w:szCs w:val="18"/>
              </w:rPr>
              <w:t xml:space="preserve"> tegen weersomstandigheden</w:t>
            </w:r>
            <w:r w:rsidRPr="00D14622">
              <w:rPr>
                <w:rFonts w:eastAsia="SimSun" w:cs="Arial"/>
                <w:noProof/>
                <w:sz w:val="18"/>
                <w:szCs w:val="18"/>
              </w:rPr>
              <w:t>.</w:t>
            </w:r>
          </w:p>
        </w:tc>
        <w:tc>
          <w:tcPr>
            <w:tcW w:w="375" w:type="dxa"/>
          </w:tcPr>
          <w:p w14:paraId="05FE1D9C" w14:textId="77777777" w:rsidR="00CF60E1" w:rsidRPr="00D14622" w:rsidRDefault="00CF60E1" w:rsidP="009B5D37">
            <w:pPr>
              <w:spacing w:before="40" w:after="20"/>
              <w:ind w:left="34"/>
              <w:rPr>
                <w:rFonts w:eastAsia="SimSun" w:cs="Arial"/>
                <w:sz w:val="18"/>
                <w:szCs w:val="18"/>
              </w:rPr>
            </w:pPr>
          </w:p>
        </w:tc>
        <w:tc>
          <w:tcPr>
            <w:tcW w:w="1932" w:type="dxa"/>
          </w:tcPr>
          <w:p w14:paraId="00C2AA30" w14:textId="77777777" w:rsidR="00CF60E1" w:rsidRPr="00D14622" w:rsidRDefault="00CF60E1" w:rsidP="009B5D37">
            <w:pPr>
              <w:spacing w:before="40" w:after="20"/>
              <w:ind w:left="34"/>
              <w:rPr>
                <w:rFonts w:eastAsia="SimSun" w:cs="Arial"/>
                <w:sz w:val="18"/>
                <w:szCs w:val="18"/>
              </w:rPr>
            </w:pPr>
            <w:r w:rsidRPr="00D14622">
              <w:rPr>
                <w:rFonts w:eastAsia="SimSun" w:cs="Arial"/>
                <w:noProof/>
                <w:sz w:val="18"/>
                <w:szCs w:val="18"/>
              </w:rPr>
              <w:t>Ter plekke bekijken.</w:t>
            </w:r>
          </w:p>
          <w:p w14:paraId="4707B5F9" w14:textId="77777777" w:rsidR="00CF60E1" w:rsidRPr="00D14622" w:rsidRDefault="00CF60E1" w:rsidP="009B5D37">
            <w:pPr>
              <w:rPr>
                <w:rFonts w:eastAsia="SimSun" w:cs="Arial"/>
                <w:sz w:val="18"/>
                <w:szCs w:val="18"/>
              </w:rPr>
            </w:pPr>
            <w:r w:rsidRPr="00D14622">
              <w:rPr>
                <w:rFonts w:eastAsia="SimSun" w:cs="Arial"/>
                <w:sz w:val="18"/>
                <w:szCs w:val="18"/>
              </w:rPr>
              <w:t xml:space="preserve">Contoleer waar de ruimte beschikbaar is, </w:t>
            </w:r>
            <w:r>
              <w:rPr>
                <w:rFonts w:eastAsia="SimSun" w:cs="Arial"/>
                <w:sz w:val="18"/>
                <w:szCs w:val="18"/>
              </w:rPr>
              <w:t xml:space="preserve">en </w:t>
            </w:r>
            <w:r w:rsidRPr="00D14622">
              <w:rPr>
                <w:rFonts w:eastAsia="SimSun" w:cs="Arial"/>
                <w:sz w:val="18"/>
                <w:szCs w:val="18"/>
              </w:rPr>
              <w:t>of deze juist wordt gebruikt.</w:t>
            </w:r>
          </w:p>
        </w:tc>
        <w:tc>
          <w:tcPr>
            <w:tcW w:w="1787" w:type="dxa"/>
          </w:tcPr>
          <w:p w14:paraId="0DDCF6B1" w14:textId="77777777" w:rsidR="00CF60E1" w:rsidRPr="00D14622" w:rsidRDefault="00CF60E1" w:rsidP="009B5D37">
            <w:pPr>
              <w:rPr>
                <w:rFonts w:eastAsia="SimSun" w:cs="Arial"/>
                <w:sz w:val="18"/>
                <w:szCs w:val="18"/>
              </w:rPr>
            </w:pPr>
          </w:p>
        </w:tc>
      </w:tr>
    </w:tbl>
    <w:p w14:paraId="573B1323" w14:textId="77777777" w:rsidR="00CF60E1" w:rsidRPr="00E322F6" w:rsidRDefault="00CF60E1" w:rsidP="00CF60E1">
      <w:pPr>
        <w:rPr>
          <w:rFonts w:cs="Arial"/>
          <w:szCs w:val="20"/>
        </w:rPr>
      </w:pPr>
    </w:p>
    <w:p w14:paraId="105A1C54" w14:textId="77777777" w:rsidR="00CF60E1" w:rsidRPr="00E322F6" w:rsidRDefault="00CF60E1" w:rsidP="00CF60E1">
      <w:pPr>
        <w:rPr>
          <w:rFonts w:cs="Arial"/>
          <w:b/>
          <w:szCs w:val="20"/>
        </w:rPr>
      </w:pPr>
      <w:r w:rsidRPr="00E322F6">
        <w:rPr>
          <w:rFonts w:cs="Arial"/>
          <w:b/>
          <w:szCs w:val="20"/>
        </w:rPr>
        <w:t>4. Veilig</w:t>
      </w:r>
      <w:r>
        <w:rPr>
          <w:rFonts w:cs="Arial"/>
          <w:b/>
          <w:szCs w:val="20"/>
        </w:rPr>
        <w:t>e</w:t>
      </w:r>
      <w:r w:rsidRPr="00E322F6">
        <w:rPr>
          <w:rFonts w:cs="Arial"/>
          <w:b/>
          <w:szCs w:val="20"/>
        </w:rPr>
        <w:t xml:space="preserve"> en verantwoorde werkomgeving</w:t>
      </w:r>
    </w:p>
    <w:p w14:paraId="6BFD8A98" w14:textId="77777777" w:rsidR="00CF60E1" w:rsidRPr="00E322F6" w:rsidRDefault="00CF60E1" w:rsidP="00CF60E1">
      <w:pPr>
        <w:rPr>
          <w:rFonts w:cs="Arial"/>
          <w:b/>
          <w:szCs w:val="20"/>
        </w:rPr>
      </w:pPr>
    </w:p>
    <w:p w14:paraId="78BADF61" w14:textId="77777777" w:rsidR="00CF60E1" w:rsidRDefault="00CF60E1" w:rsidP="00CF60E1">
      <w:pPr>
        <w:rPr>
          <w:rFonts w:cs="Arial"/>
          <w:szCs w:val="20"/>
        </w:rPr>
      </w:pPr>
      <w:r w:rsidRPr="00E322F6">
        <w:rPr>
          <w:rFonts w:cs="Arial"/>
          <w:szCs w:val="20"/>
        </w:rPr>
        <w:t xml:space="preserve">Dit onderdeel heeft ten doel aan te tonen dat de aannemer de bouwplaats op </w:t>
      </w:r>
      <w:r>
        <w:rPr>
          <w:rFonts w:cs="Arial"/>
          <w:szCs w:val="20"/>
        </w:rPr>
        <w:t xml:space="preserve">een </w:t>
      </w:r>
      <w:r w:rsidRPr="00E322F6">
        <w:rPr>
          <w:rFonts w:cs="Arial"/>
          <w:szCs w:val="20"/>
        </w:rPr>
        <w:t>schone en veilige manier beheert om het welzijn van zijn werknemers te waarborgen en de risico’s voor hun gezondheid en veiligheid te minimaliseren. De volgende items tonen dat aan:</w:t>
      </w:r>
    </w:p>
    <w:p w14:paraId="34187750" w14:textId="77777777" w:rsidR="00CF60E1" w:rsidRPr="00E322F6" w:rsidRDefault="00CF60E1" w:rsidP="00CF60E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53"/>
        <w:gridCol w:w="374"/>
        <w:gridCol w:w="1937"/>
        <w:gridCol w:w="1778"/>
      </w:tblGrid>
      <w:tr w:rsidR="00CF60E1" w:rsidRPr="00D14622" w14:paraId="6A9426A1" w14:textId="77777777" w:rsidTr="009B5D37">
        <w:tc>
          <w:tcPr>
            <w:tcW w:w="516" w:type="dxa"/>
            <w:tcBorders>
              <w:top w:val="single" w:sz="4" w:space="0" w:color="auto"/>
              <w:left w:val="single" w:sz="4" w:space="0" w:color="auto"/>
              <w:bottom w:val="single" w:sz="4" w:space="0" w:color="auto"/>
              <w:right w:val="single" w:sz="4" w:space="0" w:color="auto"/>
            </w:tcBorders>
          </w:tcPr>
          <w:p w14:paraId="29A60145" w14:textId="77777777" w:rsidR="00CF60E1" w:rsidRPr="0008611B" w:rsidRDefault="00CF60E1" w:rsidP="009B5D37">
            <w:pPr>
              <w:rPr>
                <w:rFonts w:eastAsia="SimSun" w:cs="Arial"/>
                <w:b/>
                <w:szCs w:val="20"/>
              </w:rPr>
            </w:pPr>
            <w:r w:rsidRPr="0008611B">
              <w:rPr>
                <w:rFonts w:eastAsia="SimSun" w:cs="Arial"/>
                <w:b/>
                <w:szCs w:val="20"/>
              </w:rPr>
              <w:t>Ref</w:t>
            </w:r>
          </w:p>
        </w:tc>
        <w:tc>
          <w:tcPr>
            <w:tcW w:w="4678" w:type="dxa"/>
            <w:tcBorders>
              <w:top w:val="single" w:sz="4" w:space="0" w:color="auto"/>
              <w:left w:val="single" w:sz="4" w:space="0" w:color="auto"/>
              <w:bottom w:val="single" w:sz="4" w:space="0" w:color="auto"/>
              <w:right w:val="single" w:sz="4" w:space="0" w:color="auto"/>
            </w:tcBorders>
          </w:tcPr>
          <w:p w14:paraId="608B794C" w14:textId="77777777" w:rsidR="00CF60E1" w:rsidRPr="0008611B" w:rsidRDefault="00CF60E1" w:rsidP="009B5D37">
            <w:pPr>
              <w:spacing w:before="40" w:after="20"/>
              <w:rPr>
                <w:rFonts w:eastAsia="SimSun" w:cs="Arial"/>
                <w:b/>
                <w:noProof/>
                <w:sz w:val="18"/>
                <w:szCs w:val="18"/>
              </w:rPr>
            </w:pPr>
            <w:r w:rsidRPr="0008611B">
              <w:rPr>
                <w:rFonts w:eastAsia="SimSun" w:cs="Arial"/>
                <w:b/>
                <w:noProof/>
                <w:sz w:val="18"/>
                <w:szCs w:val="18"/>
              </w:rPr>
              <w:t>Criteria-eis</w:t>
            </w:r>
          </w:p>
        </w:tc>
        <w:tc>
          <w:tcPr>
            <w:tcW w:w="375" w:type="dxa"/>
            <w:tcBorders>
              <w:top w:val="single" w:sz="4" w:space="0" w:color="auto"/>
              <w:left w:val="single" w:sz="4" w:space="0" w:color="auto"/>
              <w:bottom w:val="single" w:sz="4" w:space="0" w:color="auto"/>
              <w:right w:val="single" w:sz="4" w:space="0" w:color="auto"/>
            </w:tcBorders>
          </w:tcPr>
          <w:p w14:paraId="61B95284" w14:textId="77777777" w:rsidR="00CF60E1" w:rsidRPr="0008611B" w:rsidRDefault="00CF60E1" w:rsidP="009B5D37">
            <w:pPr>
              <w:spacing w:before="40" w:after="20"/>
              <w:rPr>
                <w:rFonts w:eastAsia="SimSun" w:cs="Arial"/>
                <w:b/>
                <w:noProof/>
                <w:sz w:val="18"/>
                <w:szCs w:val="18"/>
              </w:rPr>
            </w:pPr>
            <w:r w:rsidRPr="0008611B">
              <w:rPr>
                <w:rFonts w:eastAsia="SimSun" w:cs="Arial"/>
                <w:b/>
                <w:noProof/>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1D9F801A" w14:textId="77777777" w:rsidR="00CF60E1" w:rsidRPr="0008611B" w:rsidRDefault="00CF60E1" w:rsidP="009B5D37">
            <w:pPr>
              <w:spacing w:before="40" w:after="20"/>
              <w:rPr>
                <w:rFonts w:eastAsia="SimSun" w:cs="Arial"/>
                <w:b/>
                <w:noProof/>
                <w:sz w:val="18"/>
                <w:szCs w:val="18"/>
              </w:rPr>
            </w:pPr>
            <w:r w:rsidRPr="0008611B">
              <w:rPr>
                <w:rFonts w:eastAsia="SimSun" w:cs="Arial"/>
                <w:b/>
                <w:noProof/>
                <w:sz w:val="18"/>
                <w:szCs w:val="18"/>
              </w:rPr>
              <w:t>Bewijs</w:t>
            </w:r>
          </w:p>
        </w:tc>
        <w:tc>
          <w:tcPr>
            <w:tcW w:w="1787" w:type="dxa"/>
            <w:tcBorders>
              <w:top w:val="single" w:sz="4" w:space="0" w:color="auto"/>
              <w:left w:val="single" w:sz="4" w:space="0" w:color="auto"/>
              <w:bottom w:val="single" w:sz="4" w:space="0" w:color="auto"/>
              <w:right w:val="single" w:sz="4" w:space="0" w:color="auto"/>
            </w:tcBorders>
          </w:tcPr>
          <w:p w14:paraId="0B021960" w14:textId="77777777" w:rsidR="00CF60E1" w:rsidRPr="0008611B" w:rsidRDefault="00CF60E1" w:rsidP="009B5D37">
            <w:pPr>
              <w:rPr>
                <w:rFonts w:eastAsia="SimSun" w:cs="Arial"/>
                <w:b/>
                <w:sz w:val="18"/>
                <w:szCs w:val="18"/>
              </w:rPr>
            </w:pPr>
            <w:r w:rsidRPr="0008611B">
              <w:rPr>
                <w:rFonts w:eastAsia="SimSun" w:cs="Arial"/>
                <w:b/>
                <w:sz w:val="18"/>
                <w:szCs w:val="18"/>
              </w:rPr>
              <w:t>Validatie</w:t>
            </w:r>
          </w:p>
        </w:tc>
      </w:tr>
      <w:tr w:rsidR="00CF60E1" w:rsidRPr="00D14622" w14:paraId="09223CCC" w14:textId="77777777" w:rsidTr="009B5D37">
        <w:tc>
          <w:tcPr>
            <w:tcW w:w="516" w:type="dxa"/>
          </w:tcPr>
          <w:p w14:paraId="509AD584" w14:textId="77777777" w:rsidR="00CF60E1" w:rsidRPr="00D14622" w:rsidRDefault="00CF60E1" w:rsidP="009B5D37">
            <w:pPr>
              <w:rPr>
                <w:rFonts w:eastAsia="SimSun" w:cs="Arial"/>
                <w:szCs w:val="20"/>
              </w:rPr>
            </w:pPr>
            <w:r w:rsidRPr="00D14622">
              <w:rPr>
                <w:rFonts w:eastAsia="SimSun" w:cs="Arial"/>
                <w:szCs w:val="20"/>
              </w:rPr>
              <w:t>a</w:t>
            </w:r>
          </w:p>
        </w:tc>
        <w:tc>
          <w:tcPr>
            <w:tcW w:w="4678" w:type="dxa"/>
          </w:tcPr>
          <w:p w14:paraId="5EFDF96D" w14:textId="77777777" w:rsidR="00CF60E1" w:rsidRPr="0020600E" w:rsidRDefault="00CF60E1" w:rsidP="009B5D37">
            <w:pPr>
              <w:spacing w:before="40" w:after="20"/>
              <w:rPr>
                <w:rFonts w:eastAsia="SimSun" w:cs="Arial"/>
                <w:noProof/>
                <w:sz w:val="18"/>
                <w:szCs w:val="18"/>
              </w:rPr>
            </w:pPr>
            <w:r>
              <w:rPr>
                <w:rFonts w:eastAsia="SimSun" w:cs="Arial"/>
                <w:noProof/>
                <w:sz w:val="18"/>
                <w:szCs w:val="18"/>
              </w:rPr>
              <w:t xml:space="preserve">Er zijn voldoende geschikte faciliteiten op de bouwplaats aanwezig </w:t>
            </w:r>
            <w:r w:rsidRPr="00D14622">
              <w:rPr>
                <w:rFonts w:eastAsia="SimSun" w:cs="Arial"/>
                <w:noProof/>
                <w:sz w:val="18"/>
                <w:szCs w:val="18"/>
              </w:rPr>
              <w:t xml:space="preserve">voor zowel werknemers als </w:t>
            </w:r>
            <w:r w:rsidRPr="0020600E">
              <w:rPr>
                <w:rFonts w:eastAsia="SimSun" w:cs="Arial"/>
                <w:noProof/>
                <w:sz w:val="18"/>
                <w:szCs w:val="18"/>
              </w:rPr>
              <w:t>bezoekers. De aantallen zijn afgestemd op het te verwachten aantal werknemers en bezoekers.</w:t>
            </w:r>
          </w:p>
          <w:p w14:paraId="5056A795" w14:textId="77777777" w:rsidR="00CF60E1" w:rsidRPr="009B5D37" w:rsidRDefault="00CF60E1" w:rsidP="009B5D37">
            <w:pPr>
              <w:spacing w:before="40" w:after="20"/>
              <w:rPr>
                <w:rFonts w:eastAsia="SimSun" w:cs="Arial"/>
                <w:noProof/>
                <w:sz w:val="18"/>
                <w:szCs w:val="18"/>
              </w:rPr>
            </w:pPr>
            <w:r w:rsidRPr="009B5D37">
              <w:rPr>
                <w:rFonts w:eastAsia="SimSun" w:cs="Arial"/>
                <w:noProof/>
                <w:sz w:val="18"/>
                <w:szCs w:val="18"/>
              </w:rPr>
              <w:t>De volgende voorzieningen dienen minimaal aanwezig te zijn:</w:t>
            </w:r>
          </w:p>
          <w:p w14:paraId="2767E8EE"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sidRPr="00D14622">
              <w:rPr>
                <w:rFonts w:eastAsia="SimSun" w:cs="Arial"/>
                <w:noProof/>
                <w:sz w:val="18"/>
                <w:szCs w:val="18"/>
              </w:rPr>
              <w:t>Gescheiden heren</w:t>
            </w:r>
            <w:r>
              <w:rPr>
                <w:rFonts w:eastAsia="SimSun" w:cs="Arial"/>
                <w:noProof/>
                <w:sz w:val="18"/>
                <w:szCs w:val="18"/>
              </w:rPr>
              <w:t>- en</w:t>
            </w:r>
            <w:r w:rsidRPr="00D14622">
              <w:rPr>
                <w:rFonts w:eastAsia="SimSun" w:cs="Arial"/>
                <w:noProof/>
                <w:sz w:val="18"/>
                <w:szCs w:val="18"/>
              </w:rPr>
              <w:t xml:space="preserve"> damestoilet</w:t>
            </w:r>
            <w:r>
              <w:rPr>
                <w:rFonts w:eastAsia="SimSun" w:cs="Arial"/>
                <w:noProof/>
                <w:sz w:val="18"/>
                <w:szCs w:val="18"/>
              </w:rPr>
              <w:t>.</w:t>
            </w:r>
          </w:p>
          <w:p w14:paraId="585FB838"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sidRPr="00D14622">
              <w:rPr>
                <w:rFonts w:eastAsia="SimSun" w:cs="Arial"/>
                <w:noProof/>
                <w:sz w:val="18"/>
                <w:szCs w:val="18"/>
              </w:rPr>
              <w:t>Bruikbare douches en kleedruimten</w:t>
            </w:r>
            <w:r>
              <w:rPr>
                <w:rFonts w:eastAsia="SimSun" w:cs="Arial"/>
                <w:noProof/>
                <w:sz w:val="18"/>
                <w:szCs w:val="18"/>
              </w:rPr>
              <w:t>.</w:t>
            </w:r>
          </w:p>
          <w:p w14:paraId="6B2B1A4D"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sidRPr="00D14622">
              <w:rPr>
                <w:rFonts w:eastAsia="SimSun" w:cs="Arial"/>
                <w:noProof/>
                <w:sz w:val="18"/>
                <w:szCs w:val="18"/>
              </w:rPr>
              <w:t>Kluisjes in de droogruimte</w:t>
            </w:r>
            <w:r>
              <w:rPr>
                <w:rFonts w:eastAsia="SimSun" w:cs="Arial"/>
                <w:noProof/>
                <w:sz w:val="18"/>
                <w:szCs w:val="18"/>
              </w:rPr>
              <w:t>.</w:t>
            </w:r>
          </w:p>
          <w:p w14:paraId="6F9CF3A1"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Aangewezen r</w:t>
            </w:r>
            <w:r w:rsidRPr="00D14622">
              <w:rPr>
                <w:rFonts w:eastAsia="SimSun" w:cs="Arial"/>
                <w:noProof/>
                <w:sz w:val="18"/>
                <w:szCs w:val="18"/>
              </w:rPr>
              <w:t>ookruimte</w:t>
            </w:r>
            <w:r>
              <w:rPr>
                <w:rFonts w:eastAsia="SimSun" w:cs="Arial"/>
                <w:noProof/>
                <w:sz w:val="18"/>
                <w:szCs w:val="18"/>
              </w:rPr>
              <w:t xml:space="preserve"> (hoeft niet per se overdekt te zijn).</w:t>
            </w:r>
          </w:p>
        </w:tc>
        <w:tc>
          <w:tcPr>
            <w:tcW w:w="375" w:type="dxa"/>
          </w:tcPr>
          <w:p w14:paraId="733B6AD6" w14:textId="77777777" w:rsidR="00CF60E1" w:rsidRPr="00D14622" w:rsidRDefault="00CF60E1" w:rsidP="009B5D37">
            <w:pPr>
              <w:spacing w:before="40" w:after="20"/>
              <w:rPr>
                <w:rFonts w:eastAsia="SimSun" w:cs="Arial"/>
                <w:noProof/>
                <w:sz w:val="18"/>
                <w:szCs w:val="18"/>
              </w:rPr>
            </w:pPr>
          </w:p>
        </w:tc>
        <w:tc>
          <w:tcPr>
            <w:tcW w:w="1937" w:type="dxa"/>
          </w:tcPr>
          <w:p w14:paraId="497E7D9E"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Ter plekke bekijken.</w:t>
            </w:r>
          </w:p>
          <w:p w14:paraId="14A5E334" w14:textId="77777777" w:rsidR="00CF60E1" w:rsidRPr="00D14622" w:rsidRDefault="00CF60E1" w:rsidP="009B5D37">
            <w:pPr>
              <w:spacing w:before="40" w:after="20"/>
              <w:rPr>
                <w:rFonts w:eastAsia="SimSun" w:cs="Arial"/>
                <w:noProof/>
                <w:sz w:val="18"/>
                <w:szCs w:val="18"/>
              </w:rPr>
            </w:pPr>
          </w:p>
        </w:tc>
        <w:tc>
          <w:tcPr>
            <w:tcW w:w="1787" w:type="dxa"/>
          </w:tcPr>
          <w:p w14:paraId="3B09FC56" w14:textId="77777777" w:rsidR="00CF60E1" w:rsidRPr="00D14622" w:rsidRDefault="00CF60E1" w:rsidP="009B5D37">
            <w:pPr>
              <w:rPr>
                <w:rFonts w:eastAsia="SimSun" w:cs="Arial"/>
                <w:sz w:val="18"/>
                <w:szCs w:val="18"/>
              </w:rPr>
            </w:pPr>
          </w:p>
        </w:tc>
      </w:tr>
      <w:tr w:rsidR="00CF60E1" w:rsidRPr="00D14622" w14:paraId="62CC6779" w14:textId="77777777" w:rsidTr="009B5D37">
        <w:tc>
          <w:tcPr>
            <w:tcW w:w="516" w:type="dxa"/>
          </w:tcPr>
          <w:p w14:paraId="01831184" w14:textId="77777777" w:rsidR="00CF60E1" w:rsidRPr="00D14622" w:rsidRDefault="00CF60E1" w:rsidP="009B5D37">
            <w:pPr>
              <w:rPr>
                <w:rFonts w:eastAsia="SimSun" w:cs="Arial"/>
                <w:szCs w:val="20"/>
              </w:rPr>
            </w:pPr>
            <w:r w:rsidRPr="00D14622">
              <w:rPr>
                <w:rFonts w:eastAsia="SimSun" w:cs="Arial"/>
                <w:szCs w:val="20"/>
              </w:rPr>
              <w:t>b</w:t>
            </w:r>
          </w:p>
        </w:tc>
        <w:tc>
          <w:tcPr>
            <w:tcW w:w="4678" w:type="dxa"/>
          </w:tcPr>
          <w:p w14:paraId="1C43994C"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 xml:space="preserve">De bouwplaatsfaciliteiten zijn </w:t>
            </w:r>
            <w:r>
              <w:rPr>
                <w:rFonts w:eastAsia="SimSun" w:cs="Arial"/>
                <w:noProof/>
                <w:sz w:val="18"/>
                <w:szCs w:val="18"/>
              </w:rPr>
              <w:t xml:space="preserve">schoon en goed </w:t>
            </w:r>
            <w:r w:rsidRPr="00D14622">
              <w:rPr>
                <w:rFonts w:eastAsia="SimSun" w:cs="Arial"/>
                <w:noProof/>
                <w:sz w:val="18"/>
                <w:szCs w:val="18"/>
              </w:rPr>
              <w:t>onderhouden</w:t>
            </w:r>
            <w:r>
              <w:rPr>
                <w:rFonts w:eastAsia="SimSun" w:cs="Arial"/>
                <w:noProof/>
                <w:sz w:val="18"/>
                <w:szCs w:val="18"/>
              </w:rPr>
              <w:t>. Dit zijn ten minste de volgende faciliteiten:</w:t>
            </w:r>
          </w:p>
          <w:p w14:paraId="685CAFC1"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 xml:space="preserve">Gebieden rondom </w:t>
            </w:r>
            <w:r w:rsidRPr="00D14622">
              <w:rPr>
                <w:rFonts w:eastAsia="SimSun" w:cs="Arial"/>
                <w:noProof/>
                <w:sz w:val="18"/>
                <w:szCs w:val="18"/>
              </w:rPr>
              <w:t xml:space="preserve">kantine, </w:t>
            </w:r>
            <w:r>
              <w:rPr>
                <w:rFonts w:eastAsia="SimSun" w:cs="Arial"/>
                <w:noProof/>
                <w:sz w:val="18"/>
                <w:szCs w:val="18"/>
              </w:rPr>
              <w:t>bouwkeet en afvalcontainers</w:t>
            </w:r>
            <w:r w:rsidRPr="00D14622">
              <w:rPr>
                <w:rFonts w:eastAsia="SimSun" w:cs="Arial"/>
                <w:noProof/>
                <w:sz w:val="18"/>
                <w:szCs w:val="18"/>
              </w:rPr>
              <w:t>.</w:t>
            </w:r>
          </w:p>
          <w:p w14:paraId="46CF7ED4"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sidRPr="00D14622">
              <w:rPr>
                <w:rFonts w:eastAsia="SimSun" w:cs="Arial"/>
                <w:noProof/>
                <w:sz w:val="18"/>
                <w:szCs w:val="18"/>
              </w:rPr>
              <w:t>Toiletten</w:t>
            </w:r>
            <w:r>
              <w:rPr>
                <w:rFonts w:eastAsia="SimSun" w:cs="Arial"/>
                <w:noProof/>
                <w:sz w:val="18"/>
                <w:szCs w:val="18"/>
              </w:rPr>
              <w:t>.</w:t>
            </w:r>
          </w:p>
          <w:p w14:paraId="214168FA"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Aangewezen r</w:t>
            </w:r>
            <w:r w:rsidRPr="00D14622">
              <w:rPr>
                <w:rFonts w:eastAsia="SimSun" w:cs="Arial"/>
                <w:noProof/>
                <w:sz w:val="18"/>
                <w:szCs w:val="18"/>
              </w:rPr>
              <w:t>ookruimten</w:t>
            </w:r>
            <w:r>
              <w:rPr>
                <w:rFonts w:eastAsia="SimSun" w:cs="Arial"/>
                <w:noProof/>
                <w:sz w:val="18"/>
                <w:szCs w:val="18"/>
              </w:rPr>
              <w:t>.</w:t>
            </w:r>
          </w:p>
        </w:tc>
        <w:tc>
          <w:tcPr>
            <w:tcW w:w="375" w:type="dxa"/>
          </w:tcPr>
          <w:p w14:paraId="6565101E" w14:textId="77777777" w:rsidR="00CF60E1" w:rsidRPr="00D14622" w:rsidRDefault="00CF60E1" w:rsidP="009B5D37">
            <w:pPr>
              <w:spacing w:before="40" w:after="20"/>
              <w:rPr>
                <w:rFonts w:eastAsia="SimSun" w:cs="Arial"/>
                <w:noProof/>
                <w:sz w:val="18"/>
                <w:szCs w:val="18"/>
              </w:rPr>
            </w:pPr>
          </w:p>
        </w:tc>
        <w:tc>
          <w:tcPr>
            <w:tcW w:w="1937" w:type="dxa"/>
          </w:tcPr>
          <w:p w14:paraId="71282BCF"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Ter plekke bekijken.</w:t>
            </w:r>
          </w:p>
          <w:p w14:paraId="2D258708" w14:textId="77777777" w:rsidR="00CF60E1" w:rsidRPr="00D14622" w:rsidRDefault="00CF60E1" w:rsidP="009B5D37">
            <w:pPr>
              <w:spacing w:before="40" w:after="20"/>
              <w:rPr>
                <w:rFonts w:eastAsia="SimSun" w:cs="Arial"/>
                <w:noProof/>
                <w:sz w:val="18"/>
                <w:szCs w:val="18"/>
              </w:rPr>
            </w:pPr>
          </w:p>
        </w:tc>
        <w:tc>
          <w:tcPr>
            <w:tcW w:w="1787" w:type="dxa"/>
          </w:tcPr>
          <w:p w14:paraId="13BA07DD" w14:textId="77777777" w:rsidR="00CF60E1" w:rsidRPr="00D14622" w:rsidRDefault="00CF60E1" w:rsidP="009B5D37">
            <w:pPr>
              <w:rPr>
                <w:rFonts w:eastAsia="SimSun" w:cs="Arial"/>
                <w:sz w:val="18"/>
                <w:szCs w:val="18"/>
              </w:rPr>
            </w:pPr>
          </w:p>
        </w:tc>
      </w:tr>
      <w:tr w:rsidR="00CF60E1" w:rsidRPr="00D14622" w14:paraId="4399FF10" w14:textId="77777777" w:rsidTr="009B5D37">
        <w:tc>
          <w:tcPr>
            <w:tcW w:w="516" w:type="dxa"/>
          </w:tcPr>
          <w:p w14:paraId="56AA8404" w14:textId="77777777" w:rsidR="00CF60E1" w:rsidRPr="00D14622" w:rsidRDefault="00CF60E1" w:rsidP="009B5D37">
            <w:pPr>
              <w:rPr>
                <w:rFonts w:eastAsia="SimSun" w:cs="Arial"/>
                <w:szCs w:val="20"/>
              </w:rPr>
            </w:pPr>
            <w:r w:rsidRPr="00D14622">
              <w:rPr>
                <w:rFonts w:eastAsia="SimSun" w:cs="Arial"/>
                <w:szCs w:val="20"/>
              </w:rPr>
              <w:t>c</w:t>
            </w:r>
          </w:p>
        </w:tc>
        <w:tc>
          <w:tcPr>
            <w:tcW w:w="4678" w:type="dxa"/>
          </w:tcPr>
          <w:p w14:paraId="66977F58" w14:textId="77777777" w:rsidR="00CF60E1" w:rsidRPr="00D14622" w:rsidRDefault="00CF60E1" w:rsidP="009B5D37">
            <w:pPr>
              <w:spacing w:before="40" w:after="20"/>
              <w:rPr>
                <w:rFonts w:eastAsia="SimSun" w:cs="Arial"/>
                <w:noProof/>
                <w:sz w:val="18"/>
                <w:szCs w:val="18"/>
              </w:rPr>
            </w:pPr>
            <w:r>
              <w:rPr>
                <w:rFonts w:eastAsia="SimSun" w:cs="Arial"/>
                <w:noProof/>
                <w:sz w:val="18"/>
                <w:szCs w:val="18"/>
              </w:rPr>
              <w:t xml:space="preserve">Privé- en/of zichtbare faciliteiten op de bouwplaats zijn visueel </w:t>
            </w:r>
            <w:r w:rsidRPr="00D14622">
              <w:rPr>
                <w:rFonts w:eastAsia="SimSun" w:cs="Arial"/>
                <w:noProof/>
                <w:sz w:val="18"/>
                <w:szCs w:val="18"/>
              </w:rPr>
              <w:t>afgeschermd</w:t>
            </w:r>
            <w:r>
              <w:rPr>
                <w:rFonts w:eastAsia="SimSun" w:cs="Arial"/>
                <w:noProof/>
                <w:sz w:val="18"/>
                <w:szCs w:val="18"/>
              </w:rPr>
              <w:t>. Dit zijn ten minste de volgende faciliteiten:</w:t>
            </w:r>
          </w:p>
          <w:p w14:paraId="5CFD3067"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Gebieden r</w:t>
            </w:r>
            <w:r w:rsidRPr="00D14622">
              <w:rPr>
                <w:rFonts w:eastAsia="SimSun" w:cs="Arial"/>
                <w:noProof/>
                <w:sz w:val="18"/>
                <w:szCs w:val="18"/>
              </w:rPr>
              <w:t xml:space="preserve">ondom de kantine, </w:t>
            </w:r>
            <w:r>
              <w:rPr>
                <w:rFonts w:eastAsia="SimSun" w:cs="Arial"/>
                <w:noProof/>
                <w:sz w:val="18"/>
                <w:szCs w:val="18"/>
              </w:rPr>
              <w:t>bouwkeet</w:t>
            </w:r>
            <w:r w:rsidRPr="00D14622">
              <w:rPr>
                <w:rFonts w:eastAsia="SimSun" w:cs="Arial"/>
                <w:noProof/>
                <w:sz w:val="18"/>
                <w:szCs w:val="18"/>
              </w:rPr>
              <w:t xml:space="preserve"> e</w:t>
            </w:r>
            <w:r>
              <w:rPr>
                <w:rFonts w:eastAsia="SimSun" w:cs="Arial"/>
                <w:noProof/>
                <w:sz w:val="18"/>
                <w:szCs w:val="18"/>
              </w:rPr>
              <w:t>n afvalcontainers.</w:t>
            </w:r>
          </w:p>
          <w:p w14:paraId="7836CCA9"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sidRPr="00D14622">
              <w:rPr>
                <w:rFonts w:eastAsia="SimSun" w:cs="Arial"/>
                <w:noProof/>
                <w:sz w:val="18"/>
                <w:szCs w:val="18"/>
              </w:rPr>
              <w:t>Toiletten</w:t>
            </w:r>
            <w:r>
              <w:rPr>
                <w:rFonts w:eastAsia="SimSun" w:cs="Arial"/>
                <w:noProof/>
                <w:sz w:val="18"/>
                <w:szCs w:val="18"/>
              </w:rPr>
              <w:t>.</w:t>
            </w:r>
          </w:p>
          <w:p w14:paraId="69566927"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Aangewezen r</w:t>
            </w:r>
            <w:r w:rsidRPr="00D14622">
              <w:rPr>
                <w:rFonts w:eastAsia="SimSun" w:cs="Arial"/>
                <w:noProof/>
                <w:sz w:val="18"/>
                <w:szCs w:val="18"/>
              </w:rPr>
              <w:t>ookruimten</w:t>
            </w:r>
            <w:r>
              <w:rPr>
                <w:rFonts w:eastAsia="SimSun" w:cs="Arial"/>
                <w:noProof/>
                <w:sz w:val="18"/>
                <w:szCs w:val="18"/>
              </w:rPr>
              <w:t>.</w:t>
            </w:r>
          </w:p>
        </w:tc>
        <w:tc>
          <w:tcPr>
            <w:tcW w:w="375" w:type="dxa"/>
          </w:tcPr>
          <w:p w14:paraId="330CDD74" w14:textId="77777777" w:rsidR="00CF60E1" w:rsidRPr="00D14622" w:rsidRDefault="00CF60E1" w:rsidP="009B5D37">
            <w:pPr>
              <w:spacing w:before="40" w:after="20"/>
              <w:rPr>
                <w:rFonts w:eastAsia="SimSun" w:cs="Arial"/>
                <w:noProof/>
                <w:sz w:val="18"/>
                <w:szCs w:val="18"/>
              </w:rPr>
            </w:pPr>
          </w:p>
        </w:tc>
        <w:tc>
          <w:tcPr>
            <w:tcW w:w="1937" w:type="dxa"/>
          </w:tcPr>
          <w:p w14:paraId="0F986E48"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Ter plekke bekijken.</w:t>
            </w:r>
          </w:p>
          <w:p w14:paraId="65CB6A0A" w14:textId="77777777" w:rsidR="00CF60E1" w:rsidRPr="00D14622" w:rsidRDefault="00CF60E1" w:rsidP="009B5D37">
            <w:pPr>
              <w:spacing w:before="40" w:after="20"/>
              <w:rPr>
                <w:rFonts w:eastAsia="SimSun" w:cs="Arial"/>
                <w:noProof/>
                <w:sz w:val="18"/>
                <w:szCs w:val="18"/>
              </w:rPr>
            </w:pPr>
          </w:p>
        </w:tc>
        <w:tc>
          <w:tcPr>
            <w:tcW w:w="1787" w:type="dxa"/>
          </w:tcPr>
          <w:p w14:paraId="47AFF014" w14:textId="77777777" w:rsidR="00CF60E1" w:rsidRPr="00D14622" w:rsidRDefault="00CF60E1" w:rsidP="009B5D37">
            <w:pPr>
              <w:rPr>
                <w:rFonts w:eastAsia="SimSun" w:cs="Arial"/>
                <w:sz w:val="18"/>
                <w:szCs w:val="18"/>
              </w:rPr>
            </w:pPr>
          </w:p>
        </w:tc>
      </w:tr>
      <w:tr w:rsidR="00CF60E1" w:rsidRPr="00D14622" w14:paraId="3F6E472F" w14:textId="77777777" w:rsidTr="009B5D37">
        <w:tc>
          <w:tcPr>
            <w:tcW w:w="516" w:type="dxa"/>
          </w:tcPr>
          <w:p w14:paraId="05DAF3D0" w14:textId="77777777" w:rsidR="00CF60E1" w:rsidRPr="00D14622" w:rsidRDefault="00CF60E1" w:rsidP="009B5D37">
            <w:pPr>
              <w:rPr>
                <w:rFonts w:eastAsia="SimSun" w:cs="Arial"/>
                <w:szCs w:val="20"/>
              </w:rPr>
            </w:pPr>
            <w:r w:rsidRPr="00D14622">
              <w:rPr>
                <w:rFonts w:eastAsia="SimSun" w:cs="Arial"/>
                <w:szCs w:val="20"/>
              </w:rPr>
              <w:t>d</w:t>
            </w:r>
          </w:p>
        </w:tc>
        <w:tc>
          <w:tcPr>
            <w:tcW w:w="4678" w:type="dxa"/>
          </w:tcPr>
          <w:p w14:paraId="3BC834BA" w14:textId="77777777" w:rsidR="00CF60E1" w:rsidRPr="00D14622" w:rsidRDefault="00CF60E1" w:rsidP="009B5D37">
            <w:pPr>
              <w:spacing w:before="40" w:after="20"/>
              <w:rPr>
                <w:rFonts w:eastAsia="SimSun" w:cs="Arial"/>
                <w:sz w:val="18"/>
                <w:szCs w:val="18"/>
              </w:rPr>
            </w:pPr>
            <w:r>
              <w:rPr>
                <w:rFonts w:eastAsia="SimSun" w:cs="Arial"/>
                <w:noProof/>
                <w:sz w:val="18"/>
                <w:szCs w:val="18"/>
              </w:rPr>
              <w:t>S</w:t>
            </w:r>
            <w:r w:rsidRPr="00D14622">
              <w:rPr>
                <w:rFonts w:eastAsia="SimSun" w:cs="Arial"/>
                <w:noProof/>
                <w:sz w:val="18"/>
                <w:szCs w:val="18"/>
              </w:rPr>
              <w:t>cho</w:t>
            </w:r>
            <w:r>
              <w:rPr>
                <w:rFonts w:eastAsia="SimSun" w:cs="Arial"/>
                <w:noProof/>
                <w:sz w:val="18"/>
                <w:szCs w:val="18"/>
              </w:rPr>
              <w:t xml:space="preserve">on </w:t>
            </w:r>
            <w:r w:rsidRPr="00D14622">
              <w:rPr>
                <w:rFonts w:eastAsia="SimSun" w:cs="Arial"/>
                <w:noProof/>
                <w:sz w:val="18"/>
                <w:szCs w:val="18"/>
              </w:rPr>
              <w:t xml:space="preserve">PBM </w:t>
            </w:r>
            <w:r>
              <w:rPr>
                <w:rFonts w:eastAsia="SimSun" w:cs="Arial"/>
                <w:noProof/>
                <w:sz w:val="18"/>
                <w:szCs w:val="18"/>
              </w:rPr>
              <w:t xml:space="preserve">is te allen tijde </w:t>
            </w:r>
            <w:r w:rsidRPr="00D14622">
              <w:rPr>
                <w:rFonts w:eastAsia="SimSun" w:cs="Arial"/>
                <w:noProof/>
                <w:sz w:val="18"/>
                <w:szCs w:val="18"/>
              </w:rPr>
              <w:t>beschikbaar voor gebruik door bezoekers.</w:t>
            </w:r>
          </w:p>
        </w:tc>
        <w:tc>
          <w:tcPr>
            <w:tcW w:w="375" w:type="dxa"/>
          </w:tcPr>
          <w:p w14:paraId="0A9B85F6" w14:textId="77777777" w:rsidR="00CF60E1" w:rsidRPr="00D14622" w:rsidRDefault="00CF60E1" w:rsidP="009B5D37">
            <w:pPr>
              <w:spacing w:before="40" w:after="20"/>
              <w:rPr>
                <w:rFonts w:eastAsia="SimSun" w:cs="Arial"/>
                <w:sz w:val="18"/>
                <w:szCs w:val="18"/>
              </w:rPr>
            </w:pPr>
          </w:p>
        </w:tc>
        <w:tc>
          <w:tcPr>
            <w:tcW w:w="1937" w:type="dxa"/>
          </w:tcPr>
          <w:p w14:paraId="0B6EDF4D"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Controleer dit in bedrijfsbeleid en procedures en controleer of het beleid ook in praktijk gebracht wordt.</w:t>
            </w:r>
          </w:p>
        </w:tc>
        <w:tc>
          <w:tcPr>
            <w:tcW w:w="1787" w:type="dxa"/>
          </w:tcPr>
          <w:p w14:paraId="3779318A" w14:textId="77777777" w:rsidR="00CF60E1" w:rsidRPr="00D14622" w:rsidRDefault="00CF60E1" w:rsidP="009B5D37">
            <w:pPr>
              <w:rPr>
                <w:rFonts w:eastAsia="SimSun" w:cs="Arial"/>
                <w:sz w:val="18"/>
                <w:szCs w:val="18"/>
              </w:rPr>
            </w:pPr>
          </w:p>
        </w:tc>
      </w:tr>
      <w:tr w:rsidR="00CF60E1" w:rsidRPr="00D14622" w14:paraId="6CD437A6" w14:textId="77777777" w:rsidTr="009B5D37">
        <w:tc>
          <w:tcPr>
            <w:tcW w:w="516" w:type="dxa"/>
          </w:tcPr>
          <w:p w14:paraId="04ADBDEE" w14:textId="77777777" w:rsidR="00CF60E1" w:rsidRPr="00D14622" w:rsidRDefault="00CF60E1" w:rsidP="009B5D37">
            <w:pPr>
              <w:rPr>
                <w:rFonts w:eastAsia="SimSun" w:cs="Arial"/>
                <w:szCs w:val="20"/>
              </w:rPr>
            </w:pPr>
            <w:r w:rsidRPr="00D14622">
              <w:rPr>
                <w:rFonts w:eastAsia="SimSun" w:cs="Arial"/>
                <w:szCs w:val="20"/>
              </w:rPr>
              <w:t>e</w:t>
            </w:r>
          </w:p>
        </w:tc>
        <w:tc>
          <w:tcPr>
            <w:tcW w:w="4678" w:type="dxa"/>
          </w:tcPr>
          <w:p w14:paraId="185BFD80" w14:textId="77777777" w:rsidR="00CF60E1" w:rsidRPr="00D14622" w:rsidRDefault="00CF60E1" w:rsidP="009B5D37">
            <w:pPr>
              <w:spacing w:before="40" w:after="20"/>
              <w:rPr>
                <w:rFonts w:eastAsia="SimSun" w:cs="Arial"/>
                <w:noProof/>
                <w:sz w:val="18"/>
                <w:szCs w:val="18"/>
              </w:rPr>
            </w:pPr>
            <w:r>
              <w:rPr>
                <w:rFonts w:eastAsia="SimSun" w:cs="Arial"/>
                <w:noProof/>
                <w:sz w:val="18"/>
                <w:szCs w:val="18"/>
              </w:rPr>
              <w:t>De volgende veiligheids-</w:t>
            </w:r>
            <w:r w:rsidRPr="00D14622">
              <w:rPr>
                <w:rFonts w:eastAsia="SimSun" w:cs="Arial"/>
                <w:noProof/>
                <w:sz w:val="18"/>
                <w:szCs w:val="18"/>
              </w:rPr>
              <w:t xml:space="preserve"> en </w:t>
            </w:r>
            <w:r>
              <w:rPr>
                <w:rFonts w:eastAsia="SimSun" w:cs="Arial"/>
                <w:noProof/>
                <w:sz w:val="18"/>
                <w:szCs w:val="18"/>
              </w:rPr>
              <w:t>gezondheidsprocedures zijn aanwezig:</w:t>
            </w:r>
            <w:r w:rsidRPr="00D14622">
              <w:rPr>
                <w:rFonts w:eastAsia="SimSun" w:cs="Arial"/>
                <w:noProof/>
                <w:sz w:val="18"/>
                <w:szCs w:val="18"/>
              </w:rPr>
              <w:t xml:space="preserve"> </w:t>
            </w:r>
          </w:p>
          <w:p w14:paraId="1C18C728"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Alle bouwplaatsmedewerkers</w:t>
            </w:r>
            <w:r w:rsidRPr="00D14622">
              <w:rPr>
                <w:rFonts w:eastAsia="SimSun" w:cs="Arial"/>
                <w:noProof/>
                <w:sz w:val="18"/>
                <w:szCs w:val="18"/>
              </w:rPr>
              <w:t xml:space="preserve">, inclusief anderstalige arbeidskrachten, </w:t>
            </w:r>
            <w:r>
              <w:rPr>
                <w:rFonts w:eastAsia="SimSun" w:cs="Arial"/>
                <w:noProof/>
                <w:sz w:val="18"/>
                <w:szCs w:val="18"/>
              </w:rPr>
              <w:t xml:space="preserve">zijn </w:t>
            </w:r>
            <w:r w:rsidRPr="00D14622">
              <w:rPr>
                <w:rFonts w:eastAsia="SimSun" w:cs="Arial"/>
                <w:noProof/>
                <w:sz w:val="18"/>
                <w:szCs w:val="18"/>
              </w:rPr>
              <w:t xml:space="preserve">goed voorgelicht </w:t>
            </w:r>
            <w:r>
              <w:rPr>
                <w:rFonts w:eastAsia="SimSun" w:cs="Arial"/>
                <w:noProof/>
                <w:sz w:val="18"/>
                <w:szCs w:val="18"/>
              </w:rPr>
              <w:t xml:space="preserve">ten aanzien van veiligheids- en gezondheidsmaatregelen. De informatie uit het V&amp;G-plan is in meerdere talen aanwezig op het informatiebord. </w:t>
            </w:r>
          </w:p>
          <w:p w14:paraId="7D9D1116"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 xml:space="preserve">Er zijn maatregelen genomen ten aanzien van </w:t>
            </w:r>
            <w:r w:rsidRPr="00D14622">
              <w:rPr>
                <w:rFonts w:eastAsia="SimSun" w:cs="Arial"/>
                <w:noProof/>
                <w:sz w:val="18"/>
                <w:szCs w:val="18"/>
              </w:rPr>
              <w:t>blootste</w:t>
            </w:r>
            <w:r>
              <w:rPr>
                <w:rFonts w:eastAsia="SimSun" w:cs="Arial"/>
                <w:noProof/>
                <w:sz w:val="18"/>
                <w:szCs w:val="18"/>
              </w:rPr>
              <w:t>lling van werknemers aan de zon.</w:t>
            </w:r>
          </w:p>
          <w:p w14:paraId="0DA564BE" w14:textId="77777777" w:rsidR="00CF60E1" w:rsidRPr="00D95276" w:rsidRDefault="00CF60E1" w:rsidP="00CF60E1">
            <w:pPr>
              <w:numPr>
                <w:ilvl w:val="0"/>
                <w:numId w:val="1"/>
              </w:numPr>
              <w:tabs>
                <w:tab w:val="clear" w:pos="720"/>
                <w:tab w:val="num" w:pos="454"/>
              </w:tabs>
              <w:ind w:left="454"/>
              <w:rPr>
                <w:rFonts w:eastAsia="SimSun" w:cs="Arial"/>
                <w:noProof/>
                <w:color w:val="FF0000"/>
                <w:sz w:val="18"/>
                <w:szCs w:val="18"/>
              </w:rPr>
            </w:pPr>
            <w:r>
              <w:rPr>
                <w:rFonts w:eastAsia="SimSun" w:cs="Arial"/>
                <w:noProof/>
                <w:sz w:val="18"/>
                <w:szCs w:val="18"/>
              </w:rPr>
              <w:t xml:space="preserve">Alle bouwplaatsmedewerkers zijn voorzien </w:t>
            </w:r>
            <w:r w:rsidRPr="00D14622">
              <w:rPr>
                <w:rFonts w:eastAsia="SimSun" w:cs="Arial"/>
                <w:noProof/>
                <w:sz w:val="18"/>
                <w:szCs w:val="18"/>
              </w:rPr>
              <w:t>van een identiteitskaart met foto</w:t>
            </w:r>
            <w:r>
              <w:rPr>
                <w:rFonts w:eastAsia="SimSun" w:cs="Arial"/>
                <w:noProof/>
                <w:sz w:val="18"/>
                <w:szCs w:val="18"/>
              </w:rPr>
              <w:t xml:space="preserve">. </w:t>
            </w:r>
            <w:r w:rsidRPr="0020600E">
              <w:rPr>
                <w:rFonts w:eastAsia="SimSun" w:cs="Arial"/>
                <w:noProof/>
                <w:sz w:val="18"/>
                <w:szCs w:val="18"/>
              </w:rPr>
              <w:t>Deze kaart is op alle momenten toonbaar.</w:t>
            </w:r>
          </w:p>
          <w:p w14:paraId="1D16884B" w14:textId="77777777" w:rsidR="00CF60E1" w:rsidRPr="00D14622" w:rsidRDefault="00CF60E1" w:rsidP="00CF60E1">
            <w:pPr>
              <w:numPr>
                <w:ilvl w:val="0"/>
                <w:numId w:val="1"/>
              </w:numPr>
              <w:tabs>
                <w:tab w:val="clear" w:pos="720"/>
                <w:tab w:val="num" w:pos="454"/>
              </w:tabs>
              <w:ind w:left="454"/>
              <w:rPr>
                <w:rFonts w:eastAsia="SimSun" w:cs="Arial"/>
                <w:noProof/>
                <w:sz w:val="18"/>
                <w:szCs w:val="18"/>
              </w:rPr>
            </w:pPr>
            <w:r>
              <w:rPr>
                <w:rFonts w:eastAsia="SimSun" w:cs="Arial"/>
                <w:noProof/>
                <w:sz w:val="18"/>
                <w:szCs w:val="18"/>
              </w:rPr>
              <w:t>A</w:t>
            </w:r>
            <w:r w:rsidRPr="00D14622">
              <w:rPr>
                <w:rFonts w:eastAsia="SimSun" w:cs="Arial"/>
                <w:noProof/>
                <w:sz w:val="18"/>
                <w:szCs w:val="18"/>
              </w:rPr>
              <w:t>lle ongelukken en bijna-ongelukken worden gerapporteerd.</w:t>
            </w:r>
          </w:p>
          <w:p w14:paraId="047772BA" w14:textId="77777777" w:rsidR="00CF60E1" w:rsidRPr="00D14622" w:rsidRDefault="00CF60E1" w:rsidP="00CF60E1">
            <w:pPr>
              <w:numPr>
                <w:ilvl w:val="0"/>
                <w:numId w:val="1"/>
              </w:numPr>
              <w:tabs>
                <w:tab w:val="clear" w:pos="720"/>
                <w:tab w:val="num" w:pos="454"/>
              </w:tabs>
              <w:ind w:left="454"/>
              <w:rPr>
                <w:rFonts w:eastAsia="SimSun" w:cs="Arial"/>
                <w:sz w:val="18"/>
                <w:szCs w:val="18"/>
              </w:rPr>
            </w:pPr>
            <w:r>
              <w:rPr>
                <w:rFonts w:eastAsia="SimSun" w:cs="Arial"/>
                <w:noProof/>
                <w:sz w:val="18"/>
                <w:szCs w:val="18"/>
              </w:rPr>
              <w:t xml:space="preserve">Er zijn voldoende </w:t>
            </w:r>
            <w:r w:rsidRPr="00D14622">
              <w:rPr>
                <w:rFonts w:eastAsia="SimSun" w:cs="Arial"/>
                <w:noProof/>
                <w:sz w:val="18"/>
                <w:szCs w:val="18"/>
              </w:rPr>
              <w:t>BHV</w:t>
            </w:r>
            <w:r>
              <w:rPr>
                <w:rFonts w:eastAsia="SimSun" w:cs="Arial"/>
                <w:noProof/>
                <w:sz w:val="18"/>
                <w:szCs w:val="18"/>
              </w:rPr>
              <w:t>’</w:t>
            </w:r>
            <w:r w:rsidRPr="00D14622">
              <w:rPr>
                <w:rFonts w:eastAsia="SimSun" w:cs="Arial"/>
                <w:noProof/>
                <w:sz w:val="18"/>
                <w:szCs w:val="18"/>
              </w:rPr>
              <w:t xml:space="preserve">ers en EHBO-voorzieningen op de </w:t>
            </w:r>
            <w:r>
              <w:rPr>
                <w:rFonts w:eastAsia="SimSun" w:cs="Arial"/>
                <w:noProof/>
                <w:sz w:val="18"/>
                <w:szCs w:val="18"/>
              </w:rPr>
              <w:t xml:space="preserve">bouwplaats </w:t>
            </w:r>
            <w:r w:rsidRPr="00D14622">
              <w:rPr>
                <w:rFonts w:eastAsia="SimSun" w:cs="Arial"/>
                <w:noProof/>
                <w:sz w:val="18"/>
                <w:szCs w:val="18"/>
              </w:rPr>
              <w:t>aanwezig.</w:t>
            </w:r>
            <w:r w:rsidRPr="00D14622">
              <w:rPr>
                <w:rFonts w:eastAsia="SimSun" w:cs="Arial"/>
                <w:sz w:val="18"/>
                <w:szCs w:val="18"/>
              </w:rPr>
              <w:t xml:space="preserve"> </w:t>
            </w:r>
          </w:p>
        </w:tc>
        <w:tc>
          <w:tcPr>
            <w:tcW w:w="375" w:type="dxa"/>
          </w:tcPr>
          <w:p w14:paraId="7578F600" w14:textId="77777777" w:rsidR="00CF60E1" w:rsidRPr="00D14622" w:rsidRDefault="00CF60E1" w:rsidP="009B5D37">
            <w:pPr>
              <w:rPr>
                <w:rFonts w:eastAsia="SimSun" w:cs="Arial"/>
                <w:sz w:val="18"/>
                <w:szCs w:val="18"/>
              </w:rPr>
            </w:pPr>
          </w:p>
        </w:tc>
        <w:tc>
          <w:tcPr>
            <w:tcW w:w="1937" w:type="dxa"/>
          </w:tcPr>
          <w:p w14:paraId="3C825330"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Controleer dit in bedrijfsbeleid en procedures en controleer of het beleid ook in praktijk gebracht wordt.</w:t>
            </w:r>
          </w:p>
          <w:p w14:paraId="6EBE3592"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Controleer het eerstehulpboek op kleine ongevallen</w:t>
            </w:r>
            <w:r>
              <w:rPr>
                <w:rFonts w:eastAsia="SimSun" w:cs="Arial"/>
                <w:noProof/>
                <w:sz w:val="18"/>
                <w:szCs w:val="18"/>
              </w:rPr>
              <w:t>.</w:t>
            </w:r>
          </w:p>
          <w:p w14:paraId="121A19C7"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Controleer de lijst met BHV</w:t>
            </w:r>
            <w:r>
              <w:rPr>
                <w:rFonts w:eastAsia="SimSun" w:cs="Arial"/>
                <w:noProof/>
                <w:sz w:val="18"/>
                <w:szCs w:val="18"/>
              </w:rPr>
              <w:t>’</w:t>
            </w:r>
            <w:r w:rsidRPr="00D14622">
              <w:rPr>
                <w:rFonts w:eastAsia="SimSun" w:cs="Arial"/>
                <w:noProof/>
                <w:sz w:val="18"/>
                <w:szCs w:val="18"/>
              </w:rPr>
              <w:t>ers en controleer de beschikbaarheid voor een eerstehulpkit.</w:t>
            </w:r>
          </w:p>
        </w:tc>
        <w:tc>
          <w:tcPr>
            <w:tcW w:w="1787" w:type="dxa"/>
          </w:tcPr>
          <w:p w14:paraId="0E5BA4F6" w14:textId="77777777" w:rsidR="00CF60E1" w:rsidRPr="00D14622" w:rsidRDefault="00CF60E1" w:rsidP="009B5D37">
            <w:pPr>
              <w:rPr>
                <w:rFonts w:eastAsia="SimSun" w:cs="Arial"/>
                <w:sz w:val="18"/>
                <w:szCs w:val="18"/>
              </w:rPr>
            </w:pPr>
          </w:p>
        </w:tc>
      </w:tr>
      <w:tr w:rsidR="00CF60E1" w:rsidRPr="00D14622" w14:paraId="110E91C5" w14:textId="77777777" w:rsidTr="009B5D37">
        <w:tc>
          <w:tcPr>
            <w:tcW w:w="516" w:type="dxa"/>
          </w:tcPr>
          <w:p w14:paraId="2467C3AF" w14:textId="77777777" w:rsidR="00CF60E1" w:rsidRPr="00D14622" w:rsidRDefault="00CF60E1" w:rsidP="009B5D37">
            <w:pPr>
              <w:rPr>
                <w:rFonts w:eastAsia="SimSun" w:cs="Arial"/>
                <w:szCs w:val="20"/>
              </w:rPr>
            </w:pPr>
            <w:r w:rsidRPr="00D14622">
              <w:rPr>
                <w:rFonts w:eastAsia="SimSun" w:cs="Arial"/>
                <w:szCs w:val="20"/>
              </w:rPr>
              <w:t>f</w:t>
            </w:r>
          </w:p>
        </w:tc>
        <w:tc>
          <w:tcPr>
            <w:tcW w:w="4678" w:type="dxa"/>
          </w:tcPr>
          <w:p w14:paraId="3BCAC519" w14:textId="77777777" w:rsidR="00CF60E1" w:rsidRDefault="00CF60E1" w:rsidP="009B5D37">
            <w:pPr>
              <w:spacing w:before="40" w:after="20"/>
              <w:rPr>
                <w:rFonts w:eastAsia="SimSun" w:cs="Arial"/>
                <w:noProof/>
                <w:sz w:val="18"/>
                <w:szCs w:val="18"/>
              </w:rPr>
            </w:pPr>
            <w:r>
              <w:rPr>
                <w:rFonts w:eastAsia="SimSun" w:cs="Arial"/>
                <w:noProof/>
                <w:sz w:val="18"/>
                <w:szCs w:val="18"/>
              </w:rPr>
              <w:t xml:space="preserve">Op meerdere plekken op de bouwplaats zijn borden aanwezig met informatie over </w:t>
            </w:r>
            <w:r w:rsidRPr="00D14622">
              <w:rPr>
                <w:rFonts w:eastAsia="SimSun" w:cs="Arial"/>
                <w:noProof/>
                <w:sz w:val="18"/>
                <w:szCs w:val="18"/>
              </w:rPr>
              <w:t>het dichtstbijzijnde politiebureau en dichtstbijzijnde ziekenhuis</w:t>
            </w:r>
            <w:r>
              <w:rPr>
                <w:rFonts w:eastAsia="SimSun" w:cs="Arial"/>
                <w:noProof/>
                <w:sz w:val="18"/>
                <w:szCs w:val="18"/>
              </w:rPr>
              <w:t>. Deze informatieborden dienen ten minste op de volgende plekken te hangen:</w:t>
            </w:r>
          </w:p>
          <w:p w14:paraId="6CF83695" w14:textId="77777777" w:rsidR="00CF60E1" w:rsidRDefault="00CF60E1" w:rsidP="009B5D37">
            <w:pPr>
              <w:spacing w:before="40" w:after="20"/>
              <w:rPr>
                <w:rFonts w:eastAsia="SimSun" w:cs="Arial"/>
                <w:noProof/>
                <w:sz w:val="18"/>
                <w:szCs w:val="18"/>
              </w:rPr>
            </w:pPr>
            <w:r>
              <w:rPr>
                <w:rFonts w:eastAsia="SimSun" w:cs="Arial"/>
                <w:noProof/>
                <w:sz w:val="18"/>
                <w:szCs w:val="18"/>
              </w:rPr>
              <w:t>-</w:t>
            </w:r>
            <w:r w:rsidRPr="00D14622">
              <w:rPr>
                <w:rFonts w:eastAsia="SimSun" w:cs="Arial"/>
                <w:noProof/>
                <w:sz w:val="18"/>
                <w:szCs w:val="18"/>
              </w:rPr>
              <w:t xml:space="preserve"> </w:t>
            </w:r>
            <w:r>
              <w:rPr>
                <w:rFonts w:eastAsia="SimSun" w:cs="Arial"/>
                <w:noProof/>
                <w:sz w:val="18"/>
                <w:szCs w:val="18"/>
              </w:rPr>
              <w:t xml:space="preserve">De </w:t>
            </w:r>
            <w:r w:rsidRPr="00D14622">
              <w:rPr>
                <w:rFonts w:eastAsia="SimSun" w:cs="Arial"/>
                <w:noProof/>
                <w:sz w:val="18"/>
                <w:szCs w:val="18"/>
              </w:rPr>
              <w:t>receptie</w:t>
            </w:r>
            <w:r>
              <w:rPr>
                <w:rFonts w:eastAsia="SimSun" w:cs="Arial"/>
                <w:noProof/>
                <w:sz w:val="18"/>
                <w:szCs w:val="18"/>
              </w:rPr>
              <w:t>.</w:t>
            </w:r>
          </w:p>
          <w:p w14:paraId="0952DE8E" w14:textId="77777777" w:rsidR="00CF60E1" w:rsidRDefault="00CF60E1" w:rsidP="009B5D37">
            <w:pPr>
              <w:spacing w:before="40" w:after="20"/>
              <w:rPr>
                <w:rFonts w:eastAsia="SimSun" w:cs="Arial"/>
                <w:noProof/>
                <w:sz w:val="18"/>
                <w:szCs w:val="18"/>
              </w:rPr>
            </w:pPr>
            <w:r>
              <w:rPr>
                <w:rFonts w:eastAsia="SimSun" w:cs="Arial"/>
                <w:noProof/>
                <w:sz w:val="18"/>
                <w:szCs w:val="18"/>
              </w:rPr>
              <w:t>-</w:t>
            </w:r>
            <w:r w:rsidRPr="00D14622">
              <w:rPr>
                <w:rFonts w:eastAsia="SimSun" w:cs="Arial"/>
                <w:noProof/>
                <w:sz w:val="18"/>
                <w:szCs w:val="18"/>
              </w:rPr>
              <w:t xml:space="preserve"> </w:t>
            </w:r>
            <w:r>
              <w:rPr>
                <w:rFonts w:eastAsia="SimSun" w:cs="Arial"/>
                <w:noProof/>
                <w:sz w:val="18"/>
                <w:szCs w:val="18"/>
              </w:rPr>
              <w:t>D</w:t>
            </w:r>
            <w:r w:rsidRPr="00D14622">
              <w:rPr>
                <w:rFonts w:eastAsia="SimSun" w:cs="Arial"/>
                <w:noProof/>
                <w:sz w:val="18"/>
                <w:szCs w:val="18"/>
              </w:rPr>
              <w:t>e kantine</w:t>
            </w:r>
            <w:r>
              <w:rPr>
                <w:rFonts w:eastAsia="SimSun" w:cs="Arial"/>
                <w:noProof/>
                <w:sz w:val="18"/>
                <w:szCs w:val="18"/>
              </w:rPr>
              <w:t>.</w:t>
            </w:r>
            <w:r w:rsidRPr="00D14622">
              <w:rPr>
                <w:rFonts w:eastAsia="SimSun" w:cs="Arial"/>
                <w:noProof/>
                <w:sz w:val="18"/>
                <w:szCs w:val="18"/>
              </w:rPr>
              <w:t xml:space="preserve"> </w:t>
            </w:r>
          </w:p>
          <w:p w14:paraId="4B309AC4" w14:textId="77777777" w:rsidR="00CF60E1" w:rsidRPr="00D14622" w:rsidRDefault="00CF60E1" w:rsidP="009B5D37">
            <w:pPr>
              <w:spacing w:before="40" w:after="20"/>
              <w:rPr>
                <w:rFonts w:eastAsia="SimSun" w:cs="Arial"/>
                <w:sz w:val="18"/>
                <w:szCs w:val="18"/>
              </w:rPr>
            </w:pPr>
            <w:r>
              <w:rPr>
                <w:rFonts w:eastAsia="SimSun" w:cs="Arial"/>
                <w:noProof/>
                <w:sz w:val="18"/>
                <w:szCs w:val="18"/>
              </w:rPr>
              <w:t>- De bouwkeet.</w:t>
            </w:r>
          </w:p>
        </w:tc>
        <w:tc>
          <w:tcPr>
            <w:tcW w:w="375" w:type="dxa"/>
          </w:tcPr>
          <w:p w14:paraId="22AE3F5A" w14:textId="77777777" w:rsidR="00CF60E1" w:rsidRPr="00D14622" w:rsidRDefault="00CF60E1" w:rsidP="009B5D37">
            <w:pPr>
              <w:rPr>
                <w:rFonts w:eastAsia="SimSun" w:cs="Arial"/>
                <w:sz w:val="18"/>
                <w:szCs w:val="18"/>
              </w:rPr>
            </w:pPr>
          </w:p>
        </w:tc>
        <w:tc>
          <w:tcPr>
            <w:tcW w:w="1937" w:type="dxa"/>
          </w:tcPr>
          <w:p w14:paraId="11C113A0"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Vraag bij managers, werknemers</w:t>
            </w:r>
            <w:r>
              <w:rPr>
                <w:rFonts w:eastAsia="SimSun" w:cs="Arial"/>
                <w:noProof/>
                <w:sz w:val="18"/>
                <w:szCs w:val="18"/>
              </w:rPr>
              <w:t xml:space="preserve"> en</w:t>
            </w:r>
            <w:r w:rsidRPr="00D14622">
              <w:rPr>
                <w:rFonts w:eastAsia="SimSun" w:cs="Arial"/>
                <w:noProof/>
                <w:sz w:val="18"/>
                <w:szCs w:val="18"/>
              </w:rPr>
              <w:t xml:space="preserve"> receptiemedewerkers na of zij bekend zijn met deze informatie of ten minste weten waar ze deze kunnen vinden.</w:t>
            </w:r>
            <w:r w:rsidRPr="00D14622">
              <w:rPr>
                <w:rFonts w:eastAsia="SimSun" w:cs="Arial"/>
                <w:sz w:val="18"/>
                <w:szCs w:val="18"/>
              </w:rPr>
              <w:t xml:space="preserve"> </w:t>
            </w:r>
            <w:r w:rsidRPr="00D14622">
              <w:rPr>
                <w:rFonts w:eastAsia="SimSun" w:cs="Arial"/>
                <w:noProof/>
                <w:sz w:val="18"/>
                <w:szCs w:val="18"/>
              </w:rPr>
              <w:t>Controleer of dit bij de introductie verteld wordt.</w:t>
            </w:r>
          </w:p>
        </w:tc>
        <w:tc>
          <w:tcPr>
            <w:tcW w:w="1787" w:type="dxa"/>
          </w:tcPr>
          <w:p w14:paraId="371A8FE2" w14:textId="77777777" w:rsidR="00CF60E1" w:rsidRPr="00D14622" w:rsidRDefault="00CF60E1" w:rsidP="009B5D37">
            <w:pPr>
              <w:rPr>
                <w:rFonts w:eastAsia="SimSun" w:cs="Arial"/>
                <w:sz w:val="18"/>
                <w:szCs w:val="18"/>
              </w:rPr>
            </w:pPr>
          </w:p>
        </w:tc>
      </w:tr>
      <w:tr w:rsidR="00CF60E1" w:rsidRPr="00D14622" w14:paraId="5A727361" w14:textId="77777777" w:rsidTr="009B5D37">
        <w:tc>
          <w:tcPr>
            <w:tcW w:w="516" w:type="dxa"/>
          </w:tcPr>
          <w:p w14:paraId="76FADCAC" w14:textId="77777777" w:rsidR="00CF60E1" w:rsidRPr="00D14622" w:rsidRDefault="00CF60E1" w:rsidP="009B5D37">
            <w:pPr>
              <w:rPr>
                <w:rFonts w:eastAsia="SimSun" w:cs="Arial"/>
                <w:szCs w:val="20"/>
              </w:rPr>
            </w:pPr>
            <w:r w:rsidRPr="00D14622">
              <w:rPr>
                <w:rFonts w:eastAsia="SimSun" w:cs="Arial"/>
                <w:szCs w:val="20"/>
              </w:rPr>
              <w:t>g</w:t>
            </w:r>
          </w:p>
        </w:tc>
        <w:tc>
          <w:tcPr>
            <w:tcW w:w="4678" w:type="dxa"/>
          </w:tcPr>
          <w:p w14:paraId="10F0B5D6" w14:textId="77777777" w:rsidR="00CF60E1" w:rsidRPr="00D14622" w:rsidRDefault="00CF60E1" w:rsidP="009B5D37">
            <w:pPr>
              <w:rPr>
                <w:rFonts w:eastAsia="SimSun" w:cs="Arial"/>
                <w:sz w:val="18"/>
                <w:szCs w:val="18"/>
              </w:rPr>
            </w:pPr>
            <w:r>
              <w:rPr>
                <w:rFonts w:eastAsia="SimSun" w:cs="Arial"/>
                <w:noProof/>
                <w:sz w:val="18"/>
                <w:szCs w:val="18"/>
              </w:rPr>
              <w:t>Er is ee</w:t>
            </w:r>
            <w:r w:rsidRPr="00D14622">
              <w:rPr>
                <w:rFonts w:eastAsia="SimSun" w:cs="Arial"/>
                <w:noProof/>
                <w:sz w:val="18"/>
                <w:szCs w:val="18"/>
              </w:rPr>
              <w:t xml:space="preserve">n inspectie uitgevoerd door een controleur van de </w:t>
            </w:r>
            <w:r>
              <w:rPr>
                <w:rFonts w:eastAsia="SimSun" w:cs="Arial"/>
                <w:noProof/>
                <w:sz w:val="18"/>
                <w:szCs w:val="18"/>
              </w:rPr>
              <w:t>a</w:t>
            </w:r>
            <w:r w:rsidRPr="00D14622">
              <w:rPr>
                <w:rFonts w:eastAsia="SimSun" w:cs="Arial"/>
                <w:noProof/>
                <w:sz w:val="18"/>
                <w:szCs w:val="18"/>
              </w:rPr>
              <w:t>rbodienst of andere bevoegde instantie.</w:t>
            </w:r>
          </w:p>
        </w:tc>
        <w:tc>
          <w:tcPr>
            <w:tcW w:w="375" w:type="dxa"/>
          </w:tcPr>
          <w:p w14:paraId="7D7C9640" w14:textId="77777777" w:rsidR="00CF60E1" w:rsidRPr="00D14622" w:rsidRDefault="00CF60E1" w:rsidP="009B5D37">
            <w:pPr>
              <w:rPr>
                <w:rFonts w:eastAsia="SimSun" w:cs="Arial"/>
                <w:sz w:val="18"/>
                <w:szCs w:val="18"/>
              </w:rPr>
            </w:pPr>
          </w:p>
        </w:tc>
        <w:tc>
          <w:tcPr>
            <w:tcW w:w="1937" w:type="dxa"/>
          </w:tcPr>
          <w:p w14:paraId="2F9D0857" w14:textId="77777777" w:rsidR="00CF60E1" w:rsidRPr="00D14622" w:rsidRDefault="00CF60E1" w:rsidP="009B5D37">
            <w:pPr>
              <w:spacing w:before="40" w:after="20"/>
              <w:rPr>
                <w:rFonts w:eastAsia="SimSun" w:cs="Arial"/>
                <w:sz w:val="18"/>
                <w:szCs w:val="18"/>
              </w:rPr>
            </w:pPr>
            <w:r>
              <w:rPr>
                <w:rFonts w:eastAsia="SimSun" w:cs="Arial"/>
                <w:noProof/>
                <w:sz w:val="18"/>
                <w:szCs w:val="18"/>
              </w:rPr>
              <w:t>Controleer een kopie van het inspectierapport</w:t>
            </w:r>
            <w:r w:rsidRPr="00D14622">
              <w:rPr>
                <w:rFonts w:eastAsia="SimSun" w:cs="Arial"/>
                <w:noProof/>
                <w:sz w:val="18"/>
                <w:szCs w:val="18"/>
              </w:rPr>
              <w:t>.</w:t>
            </w:r>
          </w:p>
          <w:p w14:paraId="3655CB72" w14:textId="77777777" w:rsidR="00CF60E1" w:rsidRPr="00D14622" w:rsidRDefault="00CF60E1" w:rsidP="009B5D37">
            <w:pPr>
              <w:spacing w:before="40" w:after="20"/>
              <w:rPr>
                <w:rFonts w:eastAsia="SimSun" w:cs="Arial"/>
                <w:noProof/>
                <w:sz w:val="18"/>
                <w:szCs w:val="18"/>
              </w:rPr>
            </w:pPr>
          </w:p>
        </w:tc>
        <w:tc>
          <w:tcPr>
            <w:tcW w:w="1787" w:type="dxa"/>
          </w:tcPr>
          <w:p w14:paraId="146AA617" w14:textId="77777777" w:rsidR="00CF60E1" w:rsidRPr="00D14622" w:rsidRDefault="00CF60E1" w:rsidP="009B5D37">
            <w:pPr>
              <w:rPr>
                <w:rFonts w:eastAsia="SimSun" w:cs="Arial"/>
                <w:sz w:val="18"/>
                <w:szCs w:val="18"/>
              </w:rPr>
            </w:pPr>
          </w:p>
        </w:tc>
      </w:tr>
      <w:tr w:rsidR="00CF60E1" w:rsidRPr="00D14622" w14:paraId="09963753" w14:textId="77777777" w:rsidTr="009B5D37">
        <w:tc>
          <w:tcPr>
            <w:tcW w:w="516" w:type="dxa"/>
          </w:tcPr>
          <w:p w14:paraId="73C144D3" w14:textId="77777777" w:rsidR="00CF60E1" w:rsidRPr="00D14622" w:rsidRDefault="00CF60E1" w:rsidP="009B5D37">
            <w:pPr>
              <w:rPr>
                <w:rFonts w:eastAsia="SimSun" w:cs="Arial"/>
                <w:szCs w:val="20"/>
              </w:rPr>
            </w:pPr>
            <w:r w:rsidRPr="00D14622">
              <w:rPr>
                <w:rFonts w:eastAsia="SimSun" w:cs="Arial"/>
                <w:szCs w:val="20"/>
              </w:rPr>
              <w:t>h</w:t>
            </w:r>
          </w:p>
        </w:tc>
        <w:tc>
          <w:tcPr>
            <w:tcW w:w="4678" w:type="dxa"/>
          </w:tcPr>
          <w:p w14:paraId="587A44C4" w14:textId="77777777" w:rsidR="00CF60E1" w:rsidRPr="00D14622" w:rsidRDefault="00CF60E1" w:rsidP="009B5D37">
            <w:pPr>
              <w:rPr>
                <w:rFonts w:eastAsia="SimSun" w:cs="Arial"/>
                <w:sz w:val="18"/>
                <w:szCs w:val="18"/>
              </w:rPr>
            </w:pPr>
            <w:r>
              <w:rPr>
                <w:rFonts w:eastAsia="SimSun" w:cs="Arial"/>
                <w:noProof/>
                <w:sz w:val="18"/>
                <w:szCs w:val="18"/>
              </w:rPr>
              <w:t>D</w:t>
            </w:r>
            <w:r w:rsidRPr="00D14622">
              <w:rPr>
                <w:rFonts w:eastAsia="SimSun" w:cs="Arial"/>
                <w:noProof/>
                <w:sz w:val="18"/>
                <w:szCs w:val="18"/>
              </w:rPr>
              <w:t>e nooduitgangen</w:t>
            </w:r>
            <w:r>
              <w:rPr>
                <w:rFonts w:eastAsia="SimSun" w:cs="Arial"/>
                <w:noProof/>
                <w:sz w:val="18"/>
                <w:szCs w:val="18"/>
              </w:rPr>
              <w:t xml:space="preserve"> op de bouwplaats en in het in aanbouw zijnde gebouw</w:t>
            </w:r>
            <w:r w:rsidRPr="00D14622">
              <w:rPr>
                <w:rFonts w:eastAsia="SimSun" w:cs="Arial"/>
                <w:noProof/>
                <w:sz w:val="18"/>
                <w:szCs w:val="18"/>
              </w:rPr>
              <w:t xml:space="preserve"> </w:t>
            </w:r>
            <w:r>
              <w:rPr>
                <w:rFonts w:eastAsia="SimSun" w:cs="Arial"/>
                <w:noProof/>
                <w:sz w:val="18"/>
                <w:szCs w:val="18"/>
              </w:rPr>
              <w:t xml:space="preserve">zijn </w:t>
            </w:r>
            <w:r w:rsidRPr="00D14622">
              <w:rPr>
                <w:rFonts w:eastAsia="SimSun" w:cs="Arial"/>
                <w:noProof/>
                <w:sz w:val="18"/>
                <w:szCs w:val="18"/>
              </w:rPr>
              <w:t>goed aangegeven</w:t>
            </w:r>
            <w:r>
              <w:rPr>
                <w:rFonts w:eastAsia="SimSun" w:cs="Arial"/>
                <w:noProof/>
                <w:sz w:val="18"/>
                <w:szCs w:val="18"/>
              </w:rPr>
              <w:t>, én</w:t>
            </w:r>
            <w:r w:rsidRPr="00D14622">
              <w:rPr>
                <w:rFonts w:eastAsia="SimSun" w:cs="Arial"/>
                <w:noProof/>
                <w:sz w:val="18"/>
                <w:szCs w:val="18"/>
              </w:rPr>
              <w:t xml:space="preserve"> er </w:t>
            </w:r>
            <w:r>
              <w:rPr>
                <w:rFonts w:eastAsia="SimSun" w:cs="Arial"/>
                <w:noProof/>
                <w:sz w:val="18"/>
                <w:szCs w:val="18"/>
              </w:rPr>
              <w:t xml:space="preserve">is </w:t>
            </w:r>
            <w:r w:rsidRPr="00D14622">
              <w:rPr>
                <w:rFonts w:eastAsia="SimSun" w:cs="Arial"/>
                <w:noProof/>
                <w:sz w:val="18"/>
                <w:szCs w:val="18"/>
              </w:rPr>
              <w:t xml:space="preserve">een duidelijke evacuatieprocedure voor noodsituaties </w:t>
            </w:r>
            <w:r>
              <w:rPr>
                <w:rFonts w:eastAsia="SimSun" w:cs="Arial"/>
                <w:noProof/>
                <w:sz w:val="18"/>
                <w:szCs w:val="18"/>
              </w:rPr>
              <w:t>aanwezig, én</w:t>
            </w:r>
            <w:r w:rsidRPr="00D14622">
              <w:rPr>
                <w:rFonts w:eastAsia="SimSun" w:cs="Arial"/>
                <w:noProof/>
                <w:sz w:val="18"/>
                <w:szCs w:val="18"/>
              </w:rPr>
              <w:t xml:space="preserve"> </w:t>
            </w:r>
            <w:r>
              <w:rPr>
                <w:rFonts w:eastAsia="SimSun" w:cs="Arial"/>
                <w:noProof/>
                <w:sz w:val="18"/>
                <w:szCs w:val="18"/>
              </w:rPr>
              <w:t>er worden brand</w:t>
            </w:r>
            <w:r w:rsidRPr="00D14622">
              <w:rPr>
                <w:rFonts w:eastAsia="SimSun" w:cs="Arial"/>
                <w:noProof/>
                <w:sz w:val="18"/>
                <w:szCs w:val="18"/>
              </w:rPr>
              <w:t>oefeningen gehouden.</w:t>
            </w:r>
          </w:p>
        </w:tc>
        <w:tc>
          <w:tcPr>
            <w:tcW w:w="375" w:type="dxa"/>
          </w:tcPr>
          <w:p w14:paraId="65AD059E" w14:textId="77777777" w:rsidR="00CF60E1" w:rsidRPr="00D14622" w:rsidRDefault="00CF60E1" w:rsidP="009B5D37">
            <w:pPr>
              <w:rPr>
                <w:rFonts w:eastAsia="SimSun" w:cs="Arial"/>
                <w:sz w:val="18"/>
                <w:szCs w:val="18"/>
              </w:rPr>
            </w:pPr>
          </w:p>
        </w:tc>
        <w:tc>
          <w:tcPr>
            <w:tcW w:w="1937" w:type="dxa"/>
          </w:tcPr>
          <w:p w14:paraId="39BD6640" w14:textId="77777777" w:rsidR="00CF60E1" w:rsidRPr="00D14622" w:rsidRDefault="00CF60E1" w:rsidP="009B5D37">
            <w:pPr>
              <w:spacing w:before="40" w:after="20"/>
              <w:rPr>
                <w:rFonts w:eastAsia="SimSun" w:cs="Arial"/>
                <w:noProof/>
                <w:sz w:val="18"/>
                <w:szCs w:val="18"/>
              </w:rPr>
            </w:pPr>
            <w:r w:rsidRPr="00D14622">
              <w:rPr>
                <w:rFonts w:eastAsia="SimSun" w:cs="Arial"/>
                <w:noProof/>
                <w:sz w:val="18"/>
                <w:szCs w:val="18"/>
              </w:rPr>
              <w:t>Ter plekke bekijken en vragen naar schriftelijk bewijs van een brandoefening.</w:t>
            </w:r>
          </w:p>
        </w:tc>
        <w:tc>
          <w:tcPr>
            <w:tcW w:w="1787" w:type="dxa"/>
          </w:tcPr>
          <w:p w14:paraId="320875A6" w14:textId="77777777" w:rsidR="00CF60E1" w:rsidRPr="00D14622" w:rsidRDefault="00CF60E1" w:rsidP="009B5D37">
            <w:pPr>
              <w:rPr>
                <w:rFonts w:eastAsia="SimSun" w:cs="Arial"/>
                <w:sz w:val="18"/>
                <w:szCs w:val="18"/>
              </w:rPr>
            </w:pPr>
          </w:p>
        </w:tc>
      </w:tr>
    </w:tbl>
    <w:p w14:paraId="62D532B5" w14:textId="77777777" w:rsidR="00CF60E1" w:rsidRPr="00E322F6" w:rsidRDefault="00CF60E1" w:rsidP="00CF60E1">
      <w:pPr>
        <w:rPr>
          <w:rFonts w:cs="Arial"/>
          <w:szCs w:val="20"/>
        </w:rPr>
      </w:pPr>
    </w:p>
    <w:p w14:paraId="28073581" w14:textId="77777777" w:rsidR="00CF60E1" w:rsidRPr="00E322F6" w:rsidRDefault="00CF60E1" w:rsidP="00CF60E1">
      <w:pPr>
        <w:rPr>
          <w:rFonts w:cs="Arial"/>
          <w:szCs w:val="20"/>
        </w:rPr>
      </w:pPr>
    </w:p>
    <w:p w14:paraId="379C50FC" w14:textId="77777777" w:rsidR="00CF60E1" w:rsidRPr="00E322F6" w:rsidRDefault="00CF60E1" w:rsidP="00CF60E1">
      <w:pPr>
        <w:rPr>
          <w:rFonts w:cs="Arial"/>
          <w:b/>
        </w:rPr>
      </w:pPr>
    </w:p>
    <w:p w14:paraId="02DB9317" w14:textId="77777777" w:rsidR="000124D7" w:rsidRDefault="000124D7"/>
    <w:sectPr w:rsidR="000124D7" w:rsidSect="000124D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6DEE" w14:textId="77777777" w:rsidR="00CF60E1" w:rsidRDefault="00CF60E1" w:rsidP="00CF60E1">
      <w:r>
        <w:separator/>
      </w:r>
    </w:p>
  </w:endnote>
  <w:endnote w:type="continuationSeparator" w:id="0">
    <w:p w14:paraId="7560E18A" w14:textId="77777777" w:rsidR="00CF60E1" w:rsidRDefault="00CF60E1" w:rsidP="00C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A15B" w14:textId="77777777" w:rsidR="00CF60E1" w:rsidRDefault="00CF60E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2905" w14:textId="77777777" w:rsidR="00CF60E1" w:rsidRDefault="00CF60E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1397" w14:textId="77777777" w:rsidR="00CF60E1" w:rsidRDefault="00CF60E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8E08" w14:textId="77777777" w:rsidR="00CF60E1" w:rsidRDefault="00CF60E1" w:rsidP="00CF60E1">
      <w:r>
        <w:separator/>
      </w:r>
    </w:p>
  </w:footnote>
  <w:footnote w:type="continuationSeparator" w:id="0">
    <w:p w14:paraId="0AE4165F" w14:textId="77777777" w:rsidR="00CF60E1" w:rsidRDefault="00CF60E1" w:rsidP="00CF60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7B0D" w14:textId="77777777" w:rsidR="002059B5" w:rsidRDefault="00D2168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50EF" w14:textId="77777777" w:rsidR="002059B5" w:rsidRPr="00150DA0" w:rsidRDefault="00D2168A" w:rsidP="0095471A">
    <w:pPr>
      <w:pStyle w:val="Koptekst"/>
      <w:tabs>
        <w:tab w:val="center" w:pos="6120"/>
        <w:tab w:val="right" w:pos="97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2E59" w14:textId="77777777" w:rsidR="002059B5" w:rsidRDefault="00D2168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2B1B"/>
    <w:multiLevelType w:val="hybridMultilevel"/>
    <w:tmpl w:val="3376AB0A"/>
    <w:lvl w:ilvl="0" w:tplc="67D852C2">
      <w:numFmt w:val="bullet"/>
      <w:lvlText w:val="-"/>
      <w:lvlJc w:val="left"/>
      <w:pPr>
        <w:tabs>
          <w:tab w:val="num" w:pos="720"/>
        </w:tabs>
        <w:ind w:left="720" w:hanging="360"/>
      </w:pPr>
      <w:rPr>
        <w:rFonts w:ascii="Calibri" w:eastAsia="Calibri" w:hAnsi="Calibri" w:cs="Times" w:hint="default"/>
      </w:rPr>
    </w:lvl>
    <w:lvl w:ilvl="1" w:tplc="04130003" w:tentative="1">
      <w:start w:val="1"/>
      <w:numFmt w:val="bullet"/>
      <w:lvlText w:val="o"/>
      <w:lvlJc w:val="left"/>
      <w:pPr>
        <w:tabs>
          <w:tab w:val="num" w:pos="1440"/>
        </w:tabs>
        <w:ind w:left="1440" w:hanging="360"/>
      </w:pPr>
      <w:rPr>
        <w:rFonts w:ascii="Courier New" w:hAnsi="Courier New" w:cs="Time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ime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ime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1"/>
    <w:rsid w:val="000124D7"/>
    <w:rsid w:val="00CF60E1"/>
    <w:rsid w:val="00D216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DE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60E1"/>
    <w:rPr>
      <w:rFonts w:ascii="Arial" w:eastAsia="Times New Roman" w:hAnsi="Arial" w:cs="Times New Roman"/>
      <w:sz w:val="20"/>
    </w:rPr>
  </w:style>
  <w:style w:type="paragraph" w:styleId="Kop2">
    <w:name w:val="heading 2"/>
    <w:aliases w:val="Kop 2 BRL"/>
    <w:basedOn w:val="Normaal"/>
    <w:next w:val="Normaal"/>
    <w:link w:val="Kop2Teken1"/>
    <w:qFormat/>
    <w:rsid w:val="00CF60E1"/>
    <w:pPr>
      <w:keepNext/>
      <w:spacing w:before="240" w:after="60"/>
      <w:outlineLvl w:val="1"/>
    </w:pPr>
    <w:rPr>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uiPriority w:val="9"/>
    <w:semiHidden/>
    <w:rsid w:val="00CF60E1"/>
    <w:rPr>
      <w:rFonts w:asciiTheme="majorHAnsi" w:eastAsiaTheme="majorEastAsia" w:hAnsiTheme="majorHAnsi" w:cstheme="majorBidi"/>
      <w:b/>
      <w:bCs/>
      <w:color w:val="4F81BD" w:themeColor="accent1"/>
      <w:sz w:val="26"/>
      <w:szCs w:val="26"/>
    </w:rPr>
  </w:style>
  <w:style w:type="character" w:customStyle="1" w:styleId="Kop2Teken1">
    <w:name w:val="Kop 2 Teken1"/>
    <w:aliases w:val="Kop 2 BRL Teken"/>
    <w:link w:val="Kop2"/>
    <w:rsid w:val="00CF60E1"/>
    <w:rPr>
      <w:rFonts w:ascii="Arial" w:eastAsia="Times New Roman" w:hAnsi="Arial" w:cs="Times New Roman"/>
      <w:b/>
      <w:bCs/>
      <w:i/>
      <w:iCs/>
      <w:sz w:val="28"/>
      <w:szCs w:val="28"/>
      <w:lang w:val="x-none"/>
    </w:rPr>
  </w:style>
  <w:style w:type="paragraph" w:styleId="Koptekst">
    <w:name w:val="header"/>
    <w:basedOn w:val="Normaal"/>
    <w:link w:val="KoptekstTeken1"/>
    <w:rsid w:val="00CF60E1"/>
    <w:pPr>
      <w:tabs>
        <w:tab w:val="center" w:pos="4536"/>
        <w:tab w:val="right" w:pos="9072"/>
      </w:tabs>
    </w:pPr>
    <w:rPr>
      <w:lang w:val="x-none"/>
    </w:rPr>
  </w:style>
  <w:style w:type="character" w:customStyle="1" w:styleId="KoptekstTeken">
    <w:name w:val="Koptekst Teken"/>
    <w:basedOn w:val="Standaardalinea-lettertype"/>
    <w:uiPriority w:val="99"/>
    <w:semiHidden/>
    <w:rsid w:val="00CF60E1"/>
    <w:rPr>
      <w:rFonts w:ascii="Arial" w:eastAsia="Times New Roman" w:hAnsi="Arial" w:cs="Times New Roman"/>
      <w:sz w:val="20"/>
    </w:rPr>
  </w:style>
  <w:style w:type="character" w:customStyle="1" w:styleId="KoptekstTeken1">
    <w:name w:val="Koptekst Teken1"/>
    <w:link w:val="Koptekst"/>
    <w:rsid w:val="00CF60E1"/>
    <w:rPr>
      <w:rFonts w:ascii="Arial" w:eastAsia="Times New Roman" w:hAnsi="Arial" w:cs="Times New Roman"/>
      <w:sz w:val="20"/>
      <w:lang w:val="x-none"/>
    </w:rPr>
  </w:style>
  <w:style w:type="paragraph" w:styleId="Voettekst">
    <w:name w:val="footer"/>
    <w:basedOn w:val="Normaal"/>
    <w:link w:val="VoettekstTeken1"/>
    <w:rsid w:val="00CF60E1"/>
    <w:pPr>
      <w:tabs>
        <w:tab w:val="center" w:pos="4536"/>
        <w:tab w:val="right" w:pos="9072"/>
      </w:tabs>
    </w:pPr>
    <w:rPr>
      <w:lang w:val="x-none"/>
    </w:rPr>
  </w:style>
  <w:style w:type="character" w:customStyle="1" w:styleId="VoettekstTeken">
    <w:name w:val="Voettekst Teken"/>
    <w:basedOn w:val="Standaardalinea-lettertype"/>
    <w:uiPriority w:val="99"/>
    <w:semiHidden/>
    <w:rsid w:val="00CF60E1"/>
    <w:rPr>
      <w:rFonts w:ascii="Arial" w:eastAsia="Times New Roman" w:hAnsi="Arial" w:cs="Times New Roman"/>
      <w:sz w:val="20"/>
    </w:rPr>
  </w:style>
  <w:style w:type="character" w:customStyle="1" w:styleId="VoettekstTeken1">
    <w:name w:val="Voettekst Teken1"/>
    <w:link w:val="Voettekst"/>
    <w:rsid w:val="00CF60E1"/>
    <w:rPr>
      <w:rFonts w:ascii="Arial" w:eastAsia="Times New Roman" w:hAnsi="Arial" w:cs="Times New Roman"/>
      <w:sz w:val="20"/>
      <w:lang w:val="x-none"/>
    </w:rPr>
  </w:style>
  <w:style w:type="character" w:customStyle="1" w:styleId="tw4winMark">
    <w:name w:val="tw4winMark"/>
    <w:rsid w:val="00CF60E1"/>
    <w:rPr>
      <w:rFonts w:ascii="Courier New" w:hAnsi="Courier New"/>
      <w:vanish/>
      <w:color w:val="800080"/>
      <w:sz w:val="24"/>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60E1"/>
    <w:rPr>
      <w:rFonts w:ascii="Arial" w:eastAsia="Times New Roman" w:hAnsi="Arial" w:cs="Times New Roman"/>
      <w:sz w:val="20"/>
    </w:rPr>
  </w:style>
  <w:style w:type="paragraph" w:styleId="Kop2">
    <w:name w:val="heading 2"/>
    <w:aliases w:val="Kop 2 BRL"/>
    <w:basedOn w:val="Normaal"/>
    <w:next w:val="Normaal"/>
    <w:link w:val="Kop2Teken1"/>
    <w:qFormat/>
    <w:rsid w:val="00CF60E1"/>
    <w:pPr>
      <w:keepNext/>
      <w:spacing w:before="240" w:after="60"/>
      <w:outlineLvl w:val="1"/>
    </w:pPr>
    <w:rPr>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uiPriority w:val="9"/>
    <w:semiHidden/>
    <w:rsid w:val="00CF60E1"/>
    <w:rPr>
      <w:rFonts w:asciiTheme="majorHAnsi" w:eastAsiaTheme="majorEastAsia" w:hAnsiTheme="majorHAnsi" w:cstheme="majorBidi"/>
      <w:b/>
      <w:bCs/>
      <w:color w:val="4F81BD" w:themeColor="accent1"/>
      <w:sz w:val="26"/>
      <w:szCs w:val="26"/>
    </w:rPr>
  </w:style>
  <w:style w:type="character" w:customStyle="1" w:styleId="Kop2Teken1">
    <w:name w:val="Kop 2 Teken1"/>
    <w:aliases w:val="Kop 2 BRL Teken"/>
    <w:link w:val="Kop2"/>
    <w:rsid w:val="00CF60E1"/>
    <w:rPr>
      <w:rFonts w:ascii="Arial" w:eastAsia="Times New Roman" w:hAnsi="Arial" w:cs="Times New Roman"/>
      <w:b/>
      <w:bCs/>
      <w:i/>
      <w:iCs/>
      <w:sz w:val="28"/>
      <w:szCs w:val="28"/>
      <w:lang w:val="x-none"/>
    </w:rPr>
  </w:style>
  <w:style w:type="paragraph" w:styleId="Koptekst">
    <w:name w:val="header"/>
    <w:basedOn w:val="Normaal"/>
    <w:link w:val="KoptekstTeken1"/>
    <w:rsid w:val="00CF60E1"/>
    <w:pPr>
      <w:tabs>
        <w:tab w:val="center" w:pos="4536"/>
        <w:tab w:val="right" w:pos="9072"/>
      </w:tabs>
    </w:pPr>
    <w:rPr>
      <w:lang w:val="x-none"/>
    </w:rPr>
  </w:style>
  <w:style w:type="character" w:customStyle="1" w:styleId="KoptekstTeken">
    <w:name w:val="Koptekst Teken"/>
    <w:basedOn w:val="Standaardalinea-lettertype"/>
    <w:uiPriority w:val="99"/>
    <w:semiHidden/>
    <w:rsid w:val="00CF60E1"/>
    <w:rPr>
      <w:rFonts w:ascii="Arial" w:eastAsia="Times New Roman" w:hAnsi="Arial" w:cs="Times New Roman"/>
      <w:sz w:val="20"/>
    </w:rPr>
  </w:style>
  <w:style w:type="character" w:customStyle="1" w:styleId="KoptekstTeken1">
    <w:name w:val="Koptekst Teken1"/>
    <w:link w:val="Koptekst"/>
    <w:rsid w:val="00CF60E1"/>
    <w:rPr>
      <w:rFonts w:ascii="Arial" w:eastAsia="Times New Roman" w:hAnsi="Arial" w:cs="Times New Roman"/>
      <w:sz w:val="20"/>
      <w:lang w:val="x-none"/>
    </w:rPr>
  </w:style>
  <w:style w:type="paragraph" w:styleId="Voettekst">
    <w:name w:val="footer"/>
    <w:basedOn w:val="Normaal"/>
    <w:link w:val="VoettekstTeken1"/>
    <w:rsid w:val="00CF60E1"/>
    <w:pPr>
      <w:tabs>
        <w:tab w:val="center" w:pos="4536"/>
        <w:tab w:val="right" w:pos="9072"/>
      </w:tabs>
    </w:pPr>
    <w:rPr>
      <w:lang w:val="x-none"/>
    </w:rPr>
  </w:style>
  <w:style w:type="character" w:customStyle="1" w:styleId="VoettekstTeken">
    <w:name w:val="Voettekst Teken"/>
    <w:basedOn w:val="Standaardalinea-lettertype"/>
    <w:uiPriority w:val="99"/>
    <w:semiHidden/>
    <w:rsid w:val="00CF60E1"/>
    <w:rPr>
      <w:rFonts w:ascii="Arial" w:eastAsia="Times New Roman" w:hAnsi="Arial" w:cs="Times New Roman"/>
      <w:sz w:val="20"/>
    </w:rPr>
  </w:style>
  <w:style w:type="character" w:customStyle="1" w:styleId="VoettekstTeken1">
    <w:name w:val="Voettekst Teken1"/>
    <w:link w:val="Voettekst"/>
    <w:rsid w:val="00CF60E1"/>
    <w:rPr>
      <w:rFonts w:ascii="Arial" w:eastAsia="Times New Roman" w:hAnsi="Arial" w:cs="Times New Roman"/>
      <w:sz w:val="20"/>
      <w:lang w:val="x-none"/>
    </w:rPr>
  </w:style>
  <w:style w:type="character" w:customStyle="1" w:styleId="tw4winMark">
    <w:name w:val="tw4winMark"/>
    <w:rsid w:val="00CF60E1"/>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C642-3C1A-0A4F-87CF-1BE6297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1806</Words>
  <Characters>9935</Characters>
  <Application>Microsoft Macintosh Word</Application>
  <DocSecurity>0</DocSecurity>
  <Lines>82</Lines>
  <Paragraphs>23</Paragraphs>
  <ScaleCrop>false</ScaleCrop>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de Laat</dc:creator>
  <cp:keywords/>
  <dc:description/>
  <cp:lastModifiedBy>Maikel de Laat</cp:lastModifiedBy>
  <cp:revision>2</cp:revision>
  <dcterms:created xsi:type="dcterms:W3CDTF">2016-03-14T09:35:00Z</dcterms:created>
  <dcterms:modified xsi:type="dcterms:W3CDTF">2016-03-14T10:08:00Z</dcterms:modified>
</cp:coreProperties>
</file>